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62D66" w14:textId="77777777" w:rsidR="006D42E6" w:rsidRPr="00810D25" w:rsidRDefault="006D42E6" w:rsidP="006D42E6">
      <w:pPr>
        <w:pStyle w:val="Titel"/>
        <w:pBdr>
          <w:top w:val="single" w:sz="24" w:space="1" w:color="FFD700"/>
        </w:pBdr>
        <w:rPr>
          <w:sz w:val="16"/>
          <w:szCs w:val="16"/>
        </w:rPr>
      </w:pPr>
    </w:p>
    <w:p w14:paraId="2FE19B9E" w14:textId="77777777" w:rsidR="00285C2B" w:rsidRDefault="006D42E6" w:rsidP="006D42E6">
      <w:pPr>
        <w:pStyle w:val="Ondertitel"/>
        <w:spacing w:line="240" w:lineRule="auto"/>
        <w:jc w:val="center"/>
        <w:rPr>
          <w:rFonts w:eastAsiaTheme="majorEastAsia" w:cstheme="majorBidi"/>
          <w:color w:val="auto"/>
          <w:spacing w:val="-10"/>
          <w:kern w:val="28"/>
          <w:sz w:val="56"/>
          <w:szCs w:val="56"/>
          <w:lang w:val="en-US"/>
        </w:rPr>
      </w:pPr>
      <w:r w:rsidRPr="00393794">
        <w:rPr>
          <w:rFonts w:eastAsiaTheme="majorEastAsia" w:cstheme="majorBidi"/>
          <w:color w:val="auto"/>
          <w:spacing w:val="-10"/>
          <w:kern w:val="28"/>
          <w:sz w:val="56"/>
          <w:szCs w:val="56"/>
          <w:lang w:val="en-US"/>
        </w:rPr>
        <w:t xml:space="preserve">Beschrijving </w:t>
      </w:r>
      <w:r w:rsidR="00A66E28" w:rsidRPr="00393794">
        <w:rPr>
          <w:rFonts w:eastAsiaTheme="majorEastAsia" w:cstheme="majorBidi"/>
          <w:color w:val="auto"/>
          <w:spacing w:val="-10"/>
          <w:kern w:val="28"/>
          <w:sz w:val="56"/>
          <w:szCs w:val="56"/>
          <w:lang w:val="en-US"/>
        </w:rPr>
        <w:t xml:space="preserve">fasttrack </w:t>
      </w:r>
      <w:r w:rsidRPr="00393794">
        <w:rPr>
          <w:rFonts w:eastAsiaTheme="majorEastAsia" w:cstheme="majorBidi"/>
          <w:color w:val="auto"/>
          <w:spacing w:val="-10"/>
          <w:kern w:val="28"/>
          <w:sz w:val="56"/>
          <w:szCs w:val="56"/>
          <w:lang w:val="en-US"/>
        </w:rPr>
        <w:t>release</w:t>
      </w:r>
    </w:p>
    <w:p w14:paraId="7F1E1B30" w14:textId="701819DE" w:rsidR="006D42E6" w:rsidRPr="00393794" w:rsidRDefault="00A23B17" w:rsidP="006D42E6">
      <w:pPr>
        <w:pStyle w:val="Ondertitel"/>
        <w:spacing w:line="240" w:lineRule="auto"/>
        <w:jc w:val="center"/>
        <w:rPr>
          <w:rFonts w:eastAsiaTheme="majorEastAsia" w:cstheme="majorBidi"/>
          <w:color w:val="auto"/>
          <w:spacing w:val="-10"/>
          <w:kern w:val="28"/>
          <w:sz w:val="56"/>
          <w:szCs w:val="56"/>
          <w:lang w:val="en-US"/>
        </w:rPr>
      </w:pPr>
      <w:r w:rsidRPr="00393794">
        <w:rPr>
          <w:rFonts w:eastAsiaTheme="majorEastAsia" w:cstheme="majorBidi"/>
          <w:color w:val="auto"/>
          <w:spacing w:val="-10"/>
          <w:kern w:val="28"/>
          <w:sz w:val="56"/>
          <w:szCs w:val="56"/>
          <w:lang w:val="en-US"/>
        </w:rPr>
        <w:t>‘</w:t>
      </w:r>
      <w:r w:rsidR="003F017A" w:rsidRPr="003F017A">
        <w:rPr>
          <w:rFonts w:eastAsiaTheme="majorEastAsia" w:cstheme="majorBidi"/>
          <w:color w:val="auto"/>
          <w:spacing w:val="-10"/>
          <w:kern w:val="28"/>
          <w:sz w:val="56"/>
          <w:szCs w:val="56"/>
          <w:lang w:val="en-US"/>
        </w:rPr>
        <w:t>Warsaw</w:t>
      </w:r>
      <w:r w:rsidR="00637CFE" w:rsidRPr="00393794">
        <w:rPr>
          <w:rFonts w:eastAsiaTheme="majorEastAsia" w:cstheme="majorBidi"/>
          <w:color w:val="auto"/>
          <w:spacing w:val="-10"/>
          <w:kern w:val="28"/>
          <w:sz w:val="56"/>
          <w:szCs w:val="56"/>
          <w:lang w:val="en-US"/>
        </w:rPr>
        <w:t>’</w:t>
      </w:r>
    </w:p>
    <w:p w14:paraId="09DFD25F" w14:textId="73F1B966" w:rsidR="006D42E6" w:rsidRPr="00393794" w:rsidRDefault="006D42E6" w:rsidP="006D42E6">
      <w:pPr>
        <w:pStyle w:val="Ondertitel"/>
        <w:spacing w:line="240" w:lineRule="auto"/>
        <w:jc w:val="center"/>
        <w:rPr>
          <w:rFonts w:eastAsiaTheme="majorEastAsia" w:cstheme="majorBidi"/>
          <w:color w:val="auto"/>
          <w:spacing w:val="-10"/>
          <w:kern w:val="28"/>
          <w:sz w:val="56"/>
          <w:szCs w:val="56"/>
          <w:lang w:val="en-US"/>
        </w:rPr>
      </w:pPr>
      <w:r w:rsidRPr="00393794">
        <w:rPr>
          <w:rFonts w:eastAsiaTheme="majorEastAsia" w:cstheme="majorBidi"/>
          <w:color w:val="auto"/>
          <w:spacing w:val="-10"/>
          <w:kern w:val="28"/>
          <w:sz w:val="56"/>
          <w:szCs w:val="56"/>
          <w:lang w:val="en-US"/>
        </w:rPr>
        <w:t>Xpert Suite</w:t>
      </w:r>
    </w:p>
    <w:p w14:paraId="6C530F47" w14:textId="77777777" w:rsidR="00374C16" w:rsidRPr="009F793F" w:rsidRDefault="00374C16" w:rsidP="00374C16">
      <w:pPr>
        <w:rPr>
          <w:lang w:val="en-US"/>
        </w:rPr>
      </w:pPr>
    </w:p>
    <w:p w14:paraId="497E029D" w14:textId="77777777" w:rsidR="00EC4B83" w:rsidRPr="009F793F" w:rsidRDefault="00EC4B83" w:rsidP="0087315C">
      <w:pPr>
        <w:jc w:val="right"/>
        <w:rPr>
          <w:lang w:val="en-US"/>
        </w:rPr>
      </w:pPr>
    </w:p>
    <w:tbl>
      <w:tblPr>
        <w:tblpPr w:leftFromText="141" w:rightFromText="141" w:vertAnchor="text" w:tblpXSpec="center" w:tblpY="1"/>
        <w:tblOverlap w:val="never"/>
        <w:tblW w:w="0" w:type="auto"/>
        <w:tblCellMar>
          <w:top w:w="57" w:type="dxa"/>
          <w:left w:w="0" w:type="dxa"/>
          <w:bottom w:w="57" w:type="dxa"/>
          <w:right w:w="142" w:type="dxa"/>
        </w:tblCellMar>
        <w:tblLook w:val="04A0" w:firstRow="1" w:lastRow="0" w:firstColumn="1" w:lastColumn="0" w:noHBand="0" w:noVBand="1"/>
      </w:tblPr>
      <w:tblGrid>
        <w:gridCol w:w="1049"/>
        <w:gridCol w:w="1436"/>
        <w:gridCol w:w="162"/>
      </w:tblGrid>
      <w:tr w:rsidR="000506E4" w:rsidRPr="00810D25" w14:paraId="4A2A8CAF" w14:textId="77777777" w:rsidTr="004041FA">
        <w:trPr>
          <w:trHeight w:val="20"/>
        </w:trPr>
        <w:tc>
          <w:tcPr>
            <w:tcW w:w="0" w:type="auto"/>
            <w:vAlign w:val="center"/>
          </w:tcPr>
          <w:p w14:paraId="38EC96CA"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Datum</w:t>
            </w:r>
          </w:p>
        </w:tc>
        <w:tc>
          <w:tcPr>
            <w:tcW w:w="0" w:type="auto"/>
            <w:vAlign w:val="center"/>
          </w:tcPr>
          <w:p w14:paraId="67619188" w14:textId="3C82C199" w:rsidR="00EC4B83" w:rsidRPr="004F33C8" w:rsidRDefault="003956F4" w:rsidP="00EC4B83">
            <w:r w:rsidRPr="003956F4">
              <w:t>15 maart 2023</w:t>
            </w:r>
          </w:p>
        </w:tc>
        <w:tc>
          <w:tcPr>
            <w:tcW w:w="162" w:type="dxa"/>
            <w:vAlign w:val="center"/>
          </w:tcPr>
          <w:p w14:paraId="2518F98E" w14:textId="77777777" w:rsidR="00EC4B83" w:rsidRPr="00810D25" w:rsidRDefault="00EC4B83" w:rsidP="00EC4B83"/>
        </w:tc>
      </w:tr>
      <w:tr w:rsidR="000506E4" w:rsidRPr="00810D25" w14:paraId="2E119AB8" w14:textId="77777777" w:rsidTr="004041FA">
        <w:trPr>
          <w:trHeight w:val="20"/>
        </w:trPr>
        <w:tc>
          <w:tcPr>
            <w:tcW w:w="0" w:type="auto"/>
            <w:vAlign w:val="center"/>
          </w:tcPr>
          <w:p w14:paraId="5D63F615"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Classificatie</w:t>
            </w:r>
          </w:p>
        </w:tc>
        <w:sdt>
          <w:sdtPr>
            <w:alias w:val="Classificatie"/>
            <w:tag w:val="Classificatie"/>
            <w:id w:val="-1420249393"/>
            <w:placeholder>
              <w:docPart w:val="3335D0FE1B7A4F3DB50F74CCF720C439"/>
            </w:placeholder>
            <w:dropDownList>
              <w:listItem w:value="Maak een keuze"/>
              <w:listItem w:displayText="Openbaar" w:value="Openbaar"/>
              <w:listItem w:displayText="Gevoelig" w:value="Gevoelig"/>
              <w:listItem w:displayText="Vertrouwelijk" w:value="Vertrouwelijk"/>
              <w:listItem w:displayText="Strik vertouwelijk" w:value="Strik vertouwelijk"/>
            </w:dropDownList>
          </w:sdtPr>
          <w:sdtContent>
            <w:tc>
              <w:tcPr>
                <w:tcW w:w="0" w:type="auto"/>
                <w:vAlign w:val="center"/>
              </w:tcPr>
              <w:p w14:paraId="5EE45BAB" w14:textId="77777777" w:rsidR="00EC4B83" w:rsidRPr="00810D25" w:rsidRDefault="00840C35" w:rsidP="00EC4B83">
                <w:r>
                  <w:t>Openbaar</w:t>
                </w:r>
              </w:p>
            </w:tc>
          </w:sdtContent>
        </w:sdt>
        <w:tc>
          <w:tcPr>
            <w:tcW w:w="162" w:type="dxa"/>
            <w:vAlign w:val="center"/>
          </w:tcPr>
          <w:p w14:paraId="799D995E" w14:textId="77777777" w:rsidR="00EC4B83" w:rsidRPr="00810D25" w:rsidRDefault="00EC4B83" w:rsidP="00EC4B83"/>
        </w:tc>
      </w:tr>
    </w:tbl>
    <w:p w14:paraId="74694A26" w14:textId="77777777" w:rsidR="00BD3A40" w:rsidRPr="00810D25" w:rsidRDefault="00BD3A40" w:rsidP="007D321C">
      <w:pPr>
        <w:rPr>
          <w:sz w:val="16"/>
          <w:szCs w:val="16"/>
        </w:rPr>
      </w:pPr>
    </w:p>
    <w:p w14:paraId="064E94AF" w14:textId="77777777" w:rsidR="00BD3A40" w:rsidRPr="00810D25" w:rsidRDefault="00BD3A40" w:rsidP="007D321C">
      <w:pPr>
        <w:rPr>
          <w:sz w:val="16"/>
          <w:szCs w:val="16"/>
        </w:rPr>
      </w:pPr>
    </w:p>
    <w:p w14:paraId="0FAAC13D" w14:textId="77777777" w:rsidR="00D06E61" w:rsidRPr="00810D25" w:rsidRDefault="00BD3A40" w:rsidP="00BD3A40">
      <w:pPr>
        <w:tabs>
          <w:tab w:val="left" w:pos="4664"/>
        </w:tabs>
        <w:rPr>
          <w:sz w:val="16"/>
          <w:szCs w:val="16"/>
        </w:rPr>
      </w:pPr>
      <w:r w:rsidRPr="00810D25">
        <w:rPr>
          <w:sz w:val="16"/>
          <w:szCs w:val="16"/>
        </w:rPr>
        <w:tab/>
      </w:r>
      <w:r w:rsidR="00374C16" w:rsidRPr="00810D25">
        <w:rPr>
          <w:sz w:val="16"/>
          <w:szCs w:val="16"/>
        </w:rPr>
        <w:br w:type="textWrapping" w:clear="all"/>
      </w:r>
    </w:p>
    <w:p w14:paraId="24C3F576" w14:textId="77777777" w:rsidR="0091656B" w:rsidRPr="00810D25" w:rsidRDefault="0091656B" w:rsidP="007D321C">
      <w:pPr>
        <w:rPr>
          <w:sz w:val="16"/>
          <w:szCs w:val="16"/>
        </w:rPr>
      </w:pPr>
      <w:r w:rsidRPr="00810D25">
        <w:rPr>
          <w:sz w:val="16"/>
          <w:szCs w:val="16"/>
        </w:rPr>
        <w:br w:type="page"/>
      </w:r>
    </w:p>
    <w:p w14:paraId="0CAC8178" w14:textId="77777777" w:rsidR="00F3768D" w:rsidRPr="00955EA6" w:rsidRDefault="00F3768D" w:rsidP="00955EA6">
      <w:pPr>
        <w:pStyle w:val="Inhoudsopgavetitel"/>
      </w:pPr>
      <w:r w:rsidRPr="00955EA6">
        <w:lastRenderedPageBreak/>
        <w:t>inhoudsopgave</w:t>
      </w:r>
    </w:p>
    <w:p w14:paraId="50EF84A7" w14:textId="77777777" w:rsidR="00955EA6" w:rsidRDefault="00955EA6" w:rsidP="00955EA6"/>
    <w:p w14:paraId="1A443896" w14:textId="7C64F417" w:rsidR="00A660BD" w:rsidRDefault="005B6063">
      <w:pPr>
        <w:pStyle w:val="Inhopg1"/>
        <w:rPr>
          <w:rFonts w:asciiTheme="minorHAnsi" w:eastAsiaTheme="minorEastAsia" w:hAnsiTheme="minorHAnsi" w:cstheme="minorBidi"/>
          <w:bCs w:val="0"/>
          <w:iCs w:val="0"/>
          <w:caps w:val="0"/>
          <w:sz w:val="22"/>
          <w:szCs w:val="22"/>
          <w:lang w:eastAsia="nl-NL"/>
        </w:rPr>
      </w:pPr>
      <w:r>
        <w:rPr>
          <w:bCs w:val="0"/>
          <w:caps w:val="0"/>
        </w:rPr>
        <w:fldChar w:fldCharType="begin"/>
      </w:r>
      <w:r>
        <w:rPr>
          <w:bCs w:val="0"/>
          <w:caps w:val="0"/>
        </w:rPr>
        <w:instrText xml:space="preserve"> TOC \o "1-4" \h \z \u </w:instrText>
      </w:r>
      <w:r>
        <w:rPr>
          <w:bCs w:val="0"/>
          <w:caps w:val="0"/>
        </w:rPr>
        <w:fldChar w:fldCharType="separate"/>
      </w:r>
      <w:hyperlink w:anchor="_Toc129270416" w:history="1">
        <w:r w:rsidR="00A660BD" w:rsidRPr="00671001">
          <w:rPr>
            <w:rStyle w:val="Hyperlink"/>
          </w:rPr>
          <w:t>1</w:t>
        </w:r>
        <w:r w:rsidR="00A660BD">
          <w:rPr>
            <w:rFonts w:asciiTheme="minorHAnsi" w:eastAsiaTheme="minorEastAsia" w:hAnsiTheme="minorHAnsi" w:cstheme="minorBidi"/>
            <w:bCs w:val="0"/>
            <w:iCs w:val="0"/>
            <w:caps w:val="0"/>
            <w:sz w:val="22"/>
            <w:szCs w:val="22"/>
            <w:lang w:eastAsia="nl-NL"/>
          </w:rPr>
          <w:tab/>
        </w:r>
        <w:r w:rsidR="00A660BD" w:rsidRPr="00671001">
          <w:rPr>
            <w:rStyle w:val="Hyperlink"/>
          </w:rPr>
          <w:t>Algemeen</w:t>
        </w:r>
        <w:r w:rsidR="00A660BD">
          <w:rPr>
            <w:webHidden/>
          </w:rPr>
          <w:tab/>
        </w:r>
        <w:r w:rsidR="00A660BD">
          <w:rPr>
            <w:webHidden/>
          </w:rPr>
          <w:fldChar w:fldCharType="begin"/>
        </w:r>
        <w:r w:rsidR="00A660BD">
          <w:rPr>
            <w:webHidden/>
          </w:rPr>
          <w:instrText xml:space="preserve"> PAGEREF _Toc129270416 \h </w:instrText>
        </w:r>
        <w:r w:rsidR="00A660BD">
          <w:rPr>
            <w:webHidden/>
          </w:rPr>
        </w:r>
        <w:r w:rsidR="00A660BD">
          <w:rPr>
            <w:webHidden/>
          </w:rPr>
          <w:fldChar w:fldCharType="separate"/>
        </w:r>
        <w:r w:rsidR="00BC6E68">
          <w:rPr>
            <w:webHidden/>
          </w:rPr>
          <w:t>3</w:t>
        </w:r>
        <w:r w:rsidR="00A660BD">
          <w:rPr>
            <w:webHidden/>
          </w:rPr>
          <w:fldChar w:fldCharType="end"/>
        </w:r>
      </w:hyperlink>
    </w:p>
    <w:p w14:paraId="463B8E82" w14:textId="7DC460E9" w:rsidR="00A660BD" w:rsidRDefault="00000000">
      <w:pPr>
        <w:pStyle w:val="Inhopg1"/>
        <w:rPr>
          <w:rFonts w:asciiTheme="minorHAnsi" w:eastAsiaTheme="minorEastAsia" w:hAnsiTheme="minorHAnsi" w:cstheme="minorBidi"/>
          <w:bCs w:val="0"/>
          <w:iCs w:val="0"/>
          <w:caps w:val="0"/>
          <w:sz w:val="22"/>
          <w:szCs w:val="22"/>
          <w:lang w:eastAsia="nl-NL"/>
        </w:rPr>
      </w:pPr>
      <w:hyperlink w:anchor="_Toc129270417" w:history="1">
        <w:r w:rsidR="00A660BD" w:rsidRPr="00671001">
          <w:rPr>
            <w:rStyle w:val="Hyperlink"/>
          </w:rPr>
          <w:t>2</w:t>
        </w:r>
        <w:r w:rsidR="00A660BD">
          <w:rPr>
            <w:rFonts w:asciiTheme="minorHAnsi" w:eastAsiaTheme="minorEastAsia" w:hAnsiTheme="minorHAnsi" w:cstheme="minorBidi"/>
            <w:bCs w:val="0"/>
            <w:iCs w:val="0"/>
            <w:caps w:val="0"/>
            <w:sz w:val="22"/>
            <w:szCs w:val="22"/>
            <w:lang w:eastAsia="nl-NL"/>
          </w:rPr>
          <w:tab/>
        </w:r>
        <w:r w:rsidR="00A660BD" w:rsidRPr="00671001">
          <w:rPr>
            <w:rStyle w:val="Hyperlink"/>
          </w:rPr>
          <w:t>Modules</w:t>
        </w:r>
        <w:r w:rsidR="00A660BD">
          <w:rPr>
            <w:webHidden/>
          </w:rPr>
          <w:tab/>
        </w:r>
        <w:r w:rsidR="00A660BD">
          <w:rPr>
            <w:webHidden/>
          </w:rPr>
          <w:fldChar w:fldCharType="begin"/>
        </w:r>
        <w:r w:rsidR="00A660BD">
          <w:rPr>
            <w:webHidden/>
          </w:rPr>
          <w:instrText xml:space="preserve"> PAGEREF _Toc129270417 \h </w:instrText>
        </w:r>
        <w:r w:rsidR="00A660BD">
          <w:rPr>
            <w:webHidden/>
          </w:rPr>
        </w:r>
        <w:r w:rsidR="00A660BD">
          <w:rPr>
            <w:webHidden/>
          </w:rPr>
          <w:fldChar w:fldCharType="separate"/>
        </w:r>
        <w:r w:rsidR="00BC6E68">
          <w:rPr>
            <w:webHidden/>
          </w:rPr>
          <w:t>3</w:t>
        </w:r>
        <w:r w:rsidR="00A660BD">
          <w:rPr>
            <w:webHidden/>
          </w:rPr>
          <w:fldChar w:fldCharType="end"/>
        </w:r>
      </w:hyperlink>
    </w:p>
    <w:p w14:paraId="75D6FE05" w14:textId="71A5E10F" w:rsidR="00A660BD" w:rsidRDefault="00000000">
      <w:pPr>
        <w:pStyle w:val="Inhopg2"/>
        <w:rPr>
          <w:rFonts w:asciiTheme="minorHAnsi" w:eastAsiaTheme="minorEastAsia" w:hAnsiTheme="minorHAnsi" w:cstheme="minorBidi"/>
          <w:noProof/>
          <w:sz w:val="22"/>
          <w:szCs w:val="22"/>
          <w:lang w:eastAsia="nl-NL"/>
        </w:rPr>
      </w:pPr>
      <w:hyperlink w:anchor="_Toc129270418" w:history="1">
        <w:r w:rsidR="00A660BD" w:rsidRPr="00671001">
          <w:rPr>
            <w:rStyle w:val="Hyperlink"/>
            <w:noProof/>
            <w14:scene3d>
              <w14:camera w14:prst="orthographicFront"/>
              <w14:lightRig w14:rig="threePt" w14:dir="t">
                <w14:rot w14:lat="0" w14:lon="0" w14:rev="0"/>
              </w14:lightRig>
            </w14:scene3d>
          </w:rPr>
          <w:t>2.1</w:t>
        </w:r>
        <w:r w:rsidR="00A660BD">
          <w:rPr>
            <w:rFonts w:asciiTheme="minorHAnsi" w:eastAsiaTheme="minorEastAsia" w:hAnsiTheme="minorHAnsi" w:cstheme="minorBidi"/>
            <w:noProof/>
            <w:sz w:val="22"/>
            <w:szCs w:val="22"/>
            <w:lang w:eastAsia="nl-NL"/>
          </w:rPr>
          <w:tab/>
        </w:r>
        <w:r w:rsidR="00A660BD" w:rsidRPr="00671001">
          <w:rPr>
            <w:rStyle w:val="Hyperlink"/>
            <w:noProof/>
          </w:rPr>
          <w:t>Inkomensverzekeringen</w:t>
        </w:r>
        <w:r w:rsidR="00A660BD">
          <w:rPr>
            <w:noProof/>
            <w:webHidden/>
          </w:rPr>
          <w:tab/>
        </w:r>
        <w:r w:rsidR="00A660BD">
          <w:rPr>
            <w:noProof/>
            <w:webHidden/>
          </w:rPr>
          <w:fldChar w:fldCharType="begin"/>
        </w:r>
        <w:r w:rsidR="00A660BD">
          <w:rPr>
            <w:noProof/>
            <w:webHidden/>
          </w:rPr>
          <w:instrText xml:space="preserve"> PAGEREF _Toc129270418 \h </w:instrText>
        </w:r>
        <w:r w:rsidR="00A660BD">
          <w:rPr>
            <w:noProof/>
            <w:webHidden/>
          </w:rPr>
        </w:r>
        <w:r w:rsidR="00A660BD">
          <w:rPr>
            <w:noProof/>
            <w:webHidden/>
          </w:rPr>
          <w:fldChar w:fldCharType="separate"/>
        </w:r>
        <w:r w:rsidR="00BC6E68">
          <w:rPr>
            <w:noProof/>
            <w:webHidden/>
          </w:rPr>
          <w:t>3</w:t>
        </w:r>
        <w:r w:rsidR="00A660BD">
          <w:rPr>
            <w:noProof/>
            <w:webHidden/>
          </w:rPr>
          <w:fldChar w:fldCharType="end"/>
        </w:r>
      </w:hyperlink>
    </w:p>
    <w:p w14:paraId="53DBFC21" w14:textId="40931063" w:rsidR="00A660BD" w:rsidRDefault="00000000">
      <w:pPr>
        <w:pStyle w:val="Inhopg3"/>
        <w:tabs>
          <w:tab w:val="left" w:pos="2459"/>
        </w:tabs>
        <w:rPr>
          <w:rFonts w:asciiTheme="minorHAnsi" w:eastAsiaTheme="minorEastAsia" w:hAnsiTheme="minorHAnsi" w:cstheme="minorBidi"/>
          <w:iCs w:val="0"/>
          <w:sz w:val="22"/>
          <w:szCs w:val="22"/>
          <w:lang w:eastAsia="nl-NL"/>
        </w:rPr>
      </w:pPr>
      <w:hyperlink w:anchor="_Toc129270419" w:history="1">
        <w:r w:rsidR="00A660BD" w:rsidRPr="00671001">
          <w:rPr>
            <w:rStyle w:val="Hyperlink"/>
            <w:rFonts w:eastAsia="FuturaBT Light" w:cs="FuturaBT Light"/>
          </w:rPr>
          <w:t>2.1.1</w:t>
        </w:r>
        <w:r w:rsidR="00A660BD">
          <w:rPr>
            <w:rFonts w:asciiTheme="minorHAnsi" w:eastAsiaTheme="minorEastAsia" w:hAnsiTheme="minorHAnsi" w:cstheme="minorBidi"/>
            <w:iCs w:val="0"/>
            <w:sz w:val="22"/>
            <w:szCs w:val="22"/>
            <w:lang w:eastAsia="nl-NL"/>
          </w:rPr>
          <w:tab/>
        </w:r>
        <w:r w:rsidR="00A660BD" w:rsidRPr="00671001">
          <w:rPr>
            <w:rStyle w:val="Hyperlink"/>
            <w:rFonts w:eastAsia="FuturaBT Light" w:cs="FuturaBT Light"/>
          </w:rPr>
          <w:t>Werknemer uitsluiten van verzuim claim</w:t>
        </w:r>
        <w:r w:rsidR="00A660BD">
          <w:rPr>
            <w:webHidden/>
          </w:rPr>
          <w:tab/>
        </w:r>
        <w:r w:rsidR="00A660BD">
          <w:rPr>
            <w:webHidden/>
          </w:rPr>
          <w:fldChar w:fldCharType="begin"/>
        </w:r>
        <w:r w:rsidR="00A660BD">
          <w:rPr>
            <w:webHidden/>
          </w:rPr>
          <w:instrText xml:space="preserve"> PAGEREF _Toc129270419 \h </w:instrText>
        </w:r>
        <w:r w:rsidR="00A660BD">
          <w:rPr>
            <w:webHidden/>
          </w:rPr>
        </w:r>
        <w:r w:rsidR="00A660BD">
          <w:rPr>
            <w:webHidden/>
          </w:rPr>
          <w:fldChar w:fldCharType="separate"/>
        </w:r>
        <w:r w:rsidR="00BC6E68">
          <w:rPr>
            <w:webHidden/>
          </w:rPr>
          <w:t>3</w:t>
        </w:r>
        <w:r w:rsidR="00A660BD">
          <w:rPr>
            <w:webHidden/>
          </w:rPr>
          <w:fldChar w:fldCharType="end"/>
        </w:r>
      </w:hyperlink>
    </w:p>
    <w:p w14:paraId="794679B4" w14:textId="396450A3" w:rsidR="003C64DC" w:rsidRDefault="005B6063" w:rsidP="003C64DC">
      <w:r>
        <w:rPr>
          <w:bCs/>
          <w:caps/>
          <w:noProof/>
        </w:rPr>
        <w:fldChar w:fldCharType="end"/>
      </w:r>
    </w:p>
    <w:p w14:paraId="1FB7DF03" w14:textId="7B8ED881" w:rsidR="00091F38" w:rsidRDefault="00091F38">
      <w:pPr>
        <w:spacing w:after="160" w:line="259" w:lineRule="auto"/>
      </w:pPr>
      <w:bookmarkStart w:id="0" w:name="_Toc508377017"/>
      <w:bookmarkStart w:id="1" w:name="_Toc508620692"/>
      <w:r>
        <w:br w:type="page"/>
      </w:r>
    </w:p>
    <w:p w14:paraId="6BF329DD" w14:textId="34822F59" w:rsidR="006B4AFE" w:rsidRDefault="00974680" w:rsidP="00104082">
      <w:pPr>
        <w:pStyle w:val="Kop1"/>
      </w:pPr>
      <w:bookmarkStart w:id="2" w:name="_Toc129270416"/>
      <w:bookmarkEnd w:id="0"/>
      <w:bookmarkEnd w:id="1"/>
      <w:r>
        <w:lastRenderedPageBreak/>
        <w:t>Algemeen</w:t>
      </w:r>
      <w:bookmarkEnd w:id="2"/>
    </w:p>
    <w:p w14:paraId="5A5B2EC5" w14:textId="58BABDF3" w:rsidR="000F3781" w:rsidRDefault="00A66E28" w:rsidP="000F3781">
      <w:pPr>
        <w:rPr>
          <w:rFonts w:ascii="Segoe UI Emoji" w:hAnsi="Segoe UI Emoji" w:cs="Segoe UI Emoji"/>
        </w:rPr>
      </w:pPr>
      <w:r w:rsidRPr="0047079D">
        <w:t>Woensdag</w:t>
      </w:r>
      <w:r w:rsidR="000F3781" w:rsidRPr="0047079D">
        <w:t xml:space="preserve"> </w:t>
      </w:r>
      <w:r w:rsidR="003956F4" w:rsidRPr="0047079D">
        <w:t>15 maart</w:t>
      </w:r>
      <w:r w:rsidR="0047079D">
        <w:t xml:space="preserve"> </w:t>
      </w:r>
      <w:r w:rsidR="000F3781">
        <w:t>nemen we weer een release van de Xpert Suite in productie met een aantal bugfixes en functionele wijzigingen. Mocht je nog vragen hebben na het lezen van deze release note, neem dan contact op met de Xpert Desk. Veel leesplezier</w:t>
      </w:r>
      <w:r w:rsidR="000F3781">
        <w:rPr>
          <w:rFonts w:ascii="Segoe UI Emoji" w:hAnsi="Segoe UI Emoji" w:cs="Segoe UI Emoji"/>
        </w:rPr>
        <w:t>!</w:t>
      </w:r>
    </w:p>
    <w:p w14:paraId="485BE516" w14:textId="77777777" w:rsidR="000F3781" w:rsidRDefault="000F3781" w:rsidP="000F3781">
      <w:pPr>
        <w:rPr>
          <w:rFonts w:ascii="Segoe UI Emoji" w:hAnsi="Segoe UI Emoji" w:cs="Segoe UI Emoji"/>
        </w:rPr>
      </w:pPr>
    </w:p>
    <w:p w14:paraId="78FCC4C3" w14:textId="223392DA" w:rsidR="0015473B" w:rsidRPr="0020049B" w:rsidRDefault="009E3D8A" w:rsidP="00974680">
      <w:r w:rsidRPr="0020049B">
        <w:t>Volgende</w:t>
      </w:r>
      <w:r w:rsidR="00B96361" w:rsidRPr="0020049B">
        <w:t xml:space="preserve"> geplande</w:t>
      </w:r>
      <w:r w:rsidRPr="0020049B">
        <w:t xml:space="preserve"> release: </w:t>
      </w:r>
      <w:r w:rsidR="00BD44E4" w:rsidRPr="0047079D">
        <w:t xml:space="preserve">woensdag </w:t>
      </w:r>
      <w:r w:rsidR="0047079D" w:rsidRPr="0047079D">
        <w:t xml:space="preserve">29 </w:t>
      </w:r>
      <w:r w:rsidR="0047079D" w:rsidRPr="0002402A">
        <w:t>maart</w:t>
      </w:r>
      <w:r w:rsidR="00FD6B8E" w:rsidRPr="0002402A">
        <w:t xml:space="preserve"> </w:t>
      </w:r>
      <w:r w:rsidR="0020049B" w:rsidRPr="0002402A">
        <w:t>(d</w:t>
      </w:r>
      <w:r w:rsidR="00956C02" w:rsidRPr="0002402A">
        <w:t>eze</w:t>
      </w:r>
      <w:r w:rsidR="00956C02" w:rsidRPr="0020049B">
        <w:t xml:space="preserve"> planning is onder voorbehoud</w:t>
      </w:r>
      <w:r w:rsidR="0020049B" w:rsidRPr="0020049B">
        <w:t>).</w:t>
      </w:r>
    </w:p>
    <w:p w14:paraId="4D907132" w14:textId="3344311A" w:rsidR="00134BB9" w:rsidRDefault="00134BB9">
      <w:pPr>
        <w:spacing w:after="160" w:line="259" w:lineRule="auto"/>
        <w:rPr>
          <w:rFonts w:eastAsiaTheme="majorEastAsia" w:cstheme="majorBidi"/>
          <w:caps/>
          <w:sz w:val="22"/>
          <w:szCs w:val="26"/>
        </w:rPr>
      </w:pPr>
      <w:bookmarkStart w:id="3" w:name="_Performanceverbeteringen"/>
      <w:bookmarkEnd w:id="3"/>
    </w:p>
    <w:p w14:paraId="14F89DEE" w14:textId="6AA41FBF" w:rsidR="00826FBA" w:rsidRPr="00826FBA" w:rsidRDefault="00B5699B" w:rsidP="00826FBA">
      <w:pPr>
        <w:pStyle w:val="Kop1"/>
      </w:pPr>
      <w:bookmarkStart w:id="4" w:name="_Toc129270417"/>
      <w:r>
        <w:t>Modules</w:t>
      </w:r>
      <w:bookmarkStart w:id="5" w:name="_Verwijderen_van_gebruiker"/>
      <w:bookmarkEnd w:id="4"/>
      <w:bookmarkEnd w:id="5"/>
    </w:p>
    <w:p w14:paraId="3CCE4020" w14:textId="32F4B5BF" w:rsidR="00BD44E4" w:rsidRPr="000E550B" w:rsidRDefault="00BD44E4" w:rsidP="000B0402">
      <w:pPr>
        <w:pStyle w:val="Kop2"/>
      </w:pPr>
      <w:bookmarkStart w:id="6" w:name="_Toc129270418"/>
      <w:r w:rsidRPr="6356DF9D">
        <w:rPr>
          <w:rStyle w:val="Subtielebenadrukking"/>
          <w:i w:val="0"/>
          <w:color w:val="auto"/>
        </w:rPr>
        <w:t>Inkomensverzekeringen</w:t>
      </w:r>
      <w:bookmarkEnd w:id="6"/>
    </w:p>
    <w:p w14:paraId="325A23AF" w14:textId="4E5064B1" w:rsidR="00BD44E4" w:rsidRPr="000E550B" w:rsidRDefault="526A2A43" w:rsidP="6356DF9D">
      <w:pPr>
        <w:pStyle w:val="Kop3"/>
        <w:rPr>
          <w:rFonts w:eastAsia="FuturaBT Light" w:cs="FuturaBT Light"/>
          <w:iCs w:val="0"/>
          <w:color w:val="000000" w:themeColor="text1"/>
          <w:szCs w:val="20"/>
        </w:rPr>
      </w:pPr>
      <w:bookmarkStart w:id="7" w:name="_Toc129270419"/>
      <w:r w:rsidRPr="6356DF9D">
        <w:rPr>
          <w:rFonts w:eastAsia="FuturaBT Light" w:cs="FuturaBT Light"/>
          <w:iCs w:val="0"/>
          <w:color w:val="000000" w:themeColor="text1"/>
          <w:szCs w:val="20"/>
        </w:rPr>
        <w:t xml:space="preserve">Werknemer uitsluiten van </w:t>
      </w:r>
      <w:r w:rsidR="2BDED00B" w:rsidRPr="43FA5CDF">
        <w:rPr>
          <w:rFonts w:eastAsia="FuturaBT Light" w:cs="FuturaBT Light"/>
          <w:iCs w:val="0"/>
          <w:color w:val="000000" w:themeColor="text1"/>
          <w:szCs w:val="20"/>
        </w:rPr>
        <w:t>verzuim claim</w:t>
      </w:r>
      <w:bookmarkEnd w:id="7"/>
    </w:p>
    <w:p w14:paraId="662B4E09" w14:textId="12BB5FFF" w:rsidR="00BD44E4" w:rsidRPr="000E550B" w:rsidRDefault="27B27947" w:rsidP="6356DF9D">
      <w:pPr>
        <w:rPr>
          <w:rFonts w:eastAsia="FuturaBT Light" w:cs="FuturaBT Light"/>
          <w:iCs w:val="0"/>
          <w:color w:val="000000" w:themeColor="text1"/>
        </w:rPr>
      </w:pPr>
      <w:r w:rsidRPr="2D482FCE">
        <w:rPr>
          <w:rFonts w:eastAsia="FuturaBT Light" w:cs="FuturaBT Light"/>
          <w:u w:val="single"/>
        </w:rPr>
        <w:t>Waarom deze wijziging?</w:t>
      </w:r>
    </w:p>
    <w:p w14:paraId="343BE869" w14:textId="4C13F643" w:rsidR="2327321D" w:rsidRDefault="125740E8" w:rsidP="43FA5CDF">
      <w:pPr>
        <w:rPr>
          <w:rFonts w:eastAsia="FuturaBT Light" w:cs="FuturaBT Light"/>
        </w:rPr>
      </w:pPr>
      <w:r w:rsidRPr="57F75801">
        <w:rPr>
          <w:rFonts w:eastAsia="FuturaBT Light" w:cs="FuturaBT Light"/>
        </w:rPr>
        <w:t>De module claimmanagement in de Xpert Suite zorgt ervoor dat met verzuimmeldingen niet alleen casemanagement kan worden uitgevoerd, maar ook de verzekerde schade als gevolg van verzuimmeldingen kan worden berekend en uitgekeerd. D</w:t>
      </w:r>
      <w:r w:rsidR="6D24FB08" w:rsidRPr="57F75801">
        <w:rPr>
          <w:rFonts w:eastAsia="FuturaBT Light" w:cs="FuturaBT Light"/>
        </w:rPr>
        <w:t>it wordt door een geautomatiseerd proces aa</w:t>
      </w:r>
      <w:r w:rsidR="426F4912" w:rsidRPr="57F75801">
        <w:rPr>
          <w:rFonts w:eastAsia="FuturaBT Light" w:cs="FuturaBT Light"/>
        </w:rPr>
        <w:t>n het begin van de maand</w:t>
      </w:r>
      <w:r w:rsidR="6D24FB08" w:rsidRPr="57F75801">
        <w:rPr>
          <w:rFonts w:eastAsia="FuturaBT Light" w:cs="FuturaBT Light"/>
        </w:rPr>
        <w:t xml:space="preserve"> berekend en inzichtelijk gemaakt via een specificatieblad </w:t>
      </w:r>
      <w:r w:rsidR="6E2E3825" w:rsidRPr="57F75801">
        <w:rPr>
          <w:rFonts w:eastAsia="FuturaBT Light" w:cs="FuturaBT Light"/>
        </w:rPr>
        <w:t>om ver</w:t>
      </w:r>
      <w:r w:rsidR="6D24FB08" w:rsidRPr="57F75801">
        <w:rPr>
          <w:rFonts w:eastAsia="FuturaBT Light" w:cs="FuturaBT Light"/>
        </w:rPr>
        <w:t>volgens via een</w:t>
      </w:r>
      <w:r w:rsidR="2EBFB2DB" w:rsidRPr="57F75801">
        <w:rPr>
          <w:rFonts w:eastAsia="FuturaBT Light" w:cs="FuturaBT Light"/>
        </w:rPr>
        <w:t xml:space="preserve"> schadelastbericht (indien er een koppeling is) naar een backofficesysteem zoals CCS of ANVA gestuurd.</w:t>
      </w:r>
      <w:r w:rsidR="25F56D0C" w:rsidRPr="57F75801">
        <w:rPr>
          <w:rFonts w:eastAsia="FuturaBT Light" w:cs="FuturaBT Light"/>
        </w:rPr>
        <w:t xml:space="preserve"> E</w:t>
      </w:r>
      <w:r w:rsidR="0CE6020E" w:rsidRPr="57F75801">
        <w:rPr>
          <w:rFonts w:eastAsia="FuturaBT Light" w:cs="FuturaBT Light"/>
        </w:rPr>
        <w:t>en werknemer</w:t>
      </w:r>
      <w:r w:rsidR="27913D6D" w:rsidRPr="57F75801">
        <w:rPr>
          <w:rFonts w:eastAsia="FuturaBT Light" w:cs="FuturaBT Light"/>
        </w:rPr>
        <w:t xml:space="preserve"> kan nu</w:t>
      </w:r>
      <w:r w:rsidR="0CE6020E" w:rsidRPr="57F75801">
        <w:rPr>
          <w:rFonts w:eastAsia="FuturaBT Light" w:cs="FuturaBT Light"/>
        </w:rPr>
        <w:t xml:space="preserve"> </w:t>
      </w:r>
      <w:r w:rsidR="407972F9" w:rsidRPr="57F75801">
        <w:rPr>
          <w:rFonts w:eastAsia="FuturaBT Light" w:cs="FuturaBT Light"/>
        </w:rPr>
        <w:t xml:space="preserve">over een periode </w:t>
      </w:r>
      <w:r w:rsidR="62E66577" w:rsidRPr="57F75801">
        <w:rPr>
          <w:rFonts w:eastAsia="FuturaBT Light" w:cs="FuturaBT Light"/>
        </w:rPr>
        <w:t>uitgesloten worden van deze uitkering</w:t>
      </w:r>
      <w:r w:rsidR="0CE6020E" w:rsidRPr="57F75801">
        <w:rPr>
          <w:rFonts w:eastAsia="FuturaBT Light" w:cs="FuturaBT Light"/>
        </w:rPr>
        <w:t xml:space="preserve">. </w:t>
      </w:r>
    </w:p>
    <w:p w14:paraId="641D7371" w14:textId="30CC13BE" w:rsidR="00BD44E4" w:rsidRPr="000E550B" w:rsidRDefault="00BD44E4" w:rsidP="6356DF9D">
      <w:pPr>
        <w:rPr>
          <w:rFonts w:eastAsia="FuturaBT Light" w:cs="FuturaBT Light"/>
          <w:iCs w:val="0"/>
          <w:color w:val="000000" w:themeColor="text1"/>
        </w:rPr>
      </w:pPr>
    </w:p>
    <w:p w14:paraId="2B9D8F4F" w14:textId="202AB99C" w:rsidR="3AC656B6" w:rsidRDefault="3AC656B6" w:rsidP="2D482FCE">
      <w:pPr>
        <w:rPr>
          <w:rFonts w:eastAsia="FuturaBT Light" w:cs="FuturaBT Light"/>
        </w:rPr>
      </w:pPr>
      <w:r w:rsidRPr="2D482FCE">
        <w:rPr>
          <w:rFonts w:eastAsia="FuturaBT Light" w:cs="FuturaBT Light"/>
          <w:u w:val="single"/>
        </w:rPr>
        <w:t>Privacy &amp; Security</w:t>
      </w:r>
    </w:p>
    <w:p w14:paraId="028B16F4" w14:textId="62676A83" w:rsidR="5F9A658E" w:rsidRDefault="3AC656B6" w:rsidP="57F75801">
      <w:pPr>
        <w:rPr>
          <w:rFonts w:eastAsia="FuturaBT Light" w:cs="FuturaBT Light"/>
        </w:rPr>
      </w:pPr>
      <w:r w:rsidRPr="57F75801">
        <w:rPr>
          <w:rFonts w:eastAsia="FuturaBT Light" w:cs="FuturaBT Light"/>
        </w:rPr>
        <w:t>Om inzage te hebben</w:t>
      </w:r>
      <w:r w:rsidR="25D17793" w:rsidRPr="57F75801">
        <w:rPr>
          <w:rFonts w:eastAsia="FuturaBT Light" w:cs="FuturaBT Light"/>
        </w:rPr>
        <w:t xml:space="preserve"> </w:t>
      </w:r>
      <w:r w:rsidR="0CC44946" w:rsidRPr="57F75801">
        <w:rPr>
          <w:rFonts w:eastAsia="FuturaBT Light" w:cs="FuturaBT Light"/>
        </w:rPr>
        <w:t>welke werknemers uitgesloten zijn dient een gebruiker de autorisatie te hebben om deze in te zien</w:t>
      </w:r>
      <w:r w:rsidR="666F4E85" w:rsidRPr="57F75801">
        <w:rPr>
          <w:rFonts w:eastAsia="FuturaBT Light" w:cs="FuturaBT Light"/>
        </w:rPr>
        <w:t xml:space="preserve"> </w:t>
      </w:r>
      <w:r w:rsidR="666F4E85" w:rsidRPr="57F75801">
        <w:rPr>
          <w:rFonts w:eastAsia="FuturaBT Light" w:cs="FuturaBT Light"/>
          <w:i/>
        </w:rPr>
        <w:t xml:space="preserve">(gebruikersbeheer &gt; </w:t>
      </w:r>
      <w:r w:rsidR="088564E0" w:rsidRPr="57F75801">
        <w:rPr>
          <w:rFonts w:eastAsia="FuturaBT Light" w:cs="FuturaBT Light"/>
          <w:i/>
        </w:rPr>
        <w:t xml:space="preserve">autorisaties </w:t>
      </w:r>
      <w:r w:rsidR="5A38D8EB" w:rsidRPr="57F75801">
        <w:rPr>
          <w:rFonts w:eastAsia="FuturaBT Light" w:cs="FuturaBT Light"/>
          <w:i/>
        </w:rPr>
        <w:t>&gt;</w:t>
      </w:r>
      <w:r w:rsidR="088564E0" w:rsidRPr="57F75801">
        <w:rPr>
          <w:rFonts w:eastAsia="FuturaBT Light" w:cs="FuturaBT Light"/>
          <w:i/>
        </w:rPr>
        <w:t xml:space="preserve"> verzekeringen </w:t>
      </w:r>
      <w:r w:rsidR="0067C43A" w:rsidRPr="57F75801">
        <w:rPr>
          <w:rFonts w:eastAsia="FuturaBT Light" w:cs="FuturaBT Light"/>
          <w:i/>
        </w:rPr>
        <w:t>&gt;</w:t>
      </w:r>
      <w:r w:rsidR="088564E0" w:rsidRPr="57F75801">
        <w:rPr>
          <w:rFonts w:eastAsia="FuturaBT Light" w:cs="FuturaBT Light"/>
          <w:i/>
        </w:rPr>
        <w:t xml:space="preserve"> bekijk claim uitsluitingen</w:t>
      </w:r>
      <w:r w:rsidR="0298B1CF" w:rsidRPr="57F75801">
        <w:rPr>
          <w:rFonts w:eastAsia="FuturaBT Light" w:cs="FuturaBT Light"/>
          <w:i/>
        </w:rPr>
        <w:t>)</w:t>
      </w:r>
      <w:r w:rsidR="088564E0" w:rsidRPr="57F75801">
        <w:rPr>
          <w:rFonts w:eastAsia="FuturaBT Light" w:cs="FuturaBT Light"/>
        </w:rPr>
        <w:t>. Daarnaast krijgt de geb</w:t>
      </w:r>
      <w:r w:rsidR="4D0CAE53" w:rsidRPr="57F75801">
        <w:rPr>
          <w:rFonts w:eastAsia="FuturaBT Light" w:cs="FuturaBT Light"/>
        </w:rPr>
        <w:t>ruiker alleen de uitsluitingen te zien van de werknemers waar de gebruiker autorisatie voor heeft. Om wijzigingen aan te brengen in het overzicht dient de geb</w:t>
      </w:r>
      <w:r w:rsidR="1D241C1B" w:rsidRPr="57F75801">
        <w:rPr>
          <w:rFonts w:eastAsia="FuturaBT Light" w:cs="FuturaBT Light"/>
        </w:rPr>
        <w:t>r</w:t>
      </w:r>
      <w:r w:rsidR="4D0CAE53" w:rsidRPr="57F75801">
        <w:rPr>
          <w:rFonts w:eastAsia="FuturaBT Light" w:cs="FuturaBT Light"/>
        </w:rPr>
        <w:t>uiker de autorisatie te hebben om dit te beheren</w:t>
      </w:r>
      <w:r w:rsidR="50AB1F02" w:rsidRPr="57F75801">
        <w:rPr>
          <w:rFonts w:eastAsia="FuturaBT Light" w:cs="FuturaBT Light"/>
        </w:rPr>
        <w:t xml:space="preserve"> </w:t>
      </w:r>
      <w:r w:rsidR="50AB1F02" w:rsidRPr="57F75801">
        <w:rPr>
          <w:rFonts w:eastAsia="FuturaBT Light" w:cs="FuturaBT Light"/>
          <w:i/>
        </w:rPr>
        <w:t>(gebruikersbeheer &gt; autorisaties &gt; verzekeringen &gt; beheer claim uitsluitingen)</w:t>
      </w:r>
      <w:r w:rsidR="4FCA144E" w:rsidRPr="57F75801">
        <w:rPr>
          <w:rFonts w:eastAsia="FuturaBT Light" w:cs="FuturaBT Light"/>
        </w:rPr>
        <w:t>.</w:t>
      </w:r>
      <w:r w:rsidR="5F9A658E" w:rsidRPr="57F75801">
        <w:rPr>
          <w:rFonts w:eastAsia="FuturaBT Light" w:cs="FuturaBT Light"/>
        </w:rPr>
        <w:t xml:space="preserve"> </w:t>
      </w:r>
    </w:p>
    <w:p w14:paraId="111112AA" w14:textId="0CC1EC53" w:rsidR="2D482FCE" w:rsidRDefault="2D482FCE" w:rsidP="2D482FCE"/>
    <w:p w14:paraId="7C6E6FD4" w14:textId="3374F68A" w:rsidR="00BD44E4" w:rsidRPr="000E550B" w:rsidRDefault="27B27947" w:rsidP="6356DF9D">
      <w:pPr>
        <w:rPr>
          <w:rFonts w:eastAsia="FuturaBT Light" w:cs="FuturaBT Light"/>
          <w:iCs w:val="0"/>
          <w:color w:val="000000" w:themeColor="text1"/>
        </w:rPr>
      </w:pPr>
      <w:r w:rsidRPr="6356DF9D">
        <w:rPr>
          <w:rFonts w:eastAsia="FuturaBT Light" w:cs="FuturaBT Light"/>
          <w:iCs w:val="0"/>
          <w:color w:val="000000" w:themeColor="text1"/>
          <w:u w:val="single"/>
        </w:rPr>
        <w:t>Wat is er gewijzigd?</w:t>
      </w:r>
    </w:p>
    <w:p w14:paraId="53FA8824" w14:textId="4EE857EF" w:rsidR="5B38F129" w:rsidRDefault="71DFB162" w:rsidP="6356DF9D">
      <w:pPr>
        <w:rPr>
          <w:rFonts w:ascii="Consolas" w:eastAsia="Consolas" w:hAnsi="Consolas" w:cs="Consolas"/>
          <w:sz w:val="18"/>
          <w:szCs w:val="18"/>
        </w:rPr>
      </w:pPr>
      <w:r w:rsidRPr="57F75801">
        <w:rPr>
          <w:rFonts w:eastAsia="FuturaBT Light" w:cs="FuturaBT Light"/>
        </w:rPr>
        <w:t>Via het portalbeheer is een actielink in te richten die toegang verleent tot het beheerscherm. Deze actielink heet</w:t>
      </w:r>
      <w:r w:rsidR="1E58E195" w:rsidRPr="57F75801">
        <w:rPr>
          <w:rFonts w:eastAsia="FuturaBT Light" w:cs="FuturaBT Light"/>
        </w:rPr>
        <w:t xml:space="preserve"> EmployeeClaimExclusionsManagement. </w:t>
      </w:r>
    </w:p>
    <w:p w14:paraId="6BAFEBDD" w14:textId="076597AE" w:rsidR="76F0751F" w:rsidRDefault="1A4F0835" w:rsidP="57F75801">
      <w:pPr>
        <w:jc w:val="center"/>
      </w:pPr>
      <w:r>
        <w:rPr>
          <w:noProof/>
        </w:rPr>
        <w:lastRenderedPageBreak/>
        <w:drawing>
          <wp:inline distT="0" distB="0" distL="0" distR="0" wp14:anchorId="16B012A8" wp14:editId="79A6700E">
            <wp:extent cx="5685692" cy="2795466"/>
            <wp:effectExtent l="19050" t="19050" r="10795" b="24130"/>
            <wp:docPr id="1399724517" name="Afbeelding 1399724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685692" cy="2795466"/>
                    </a:xfrm>
                    <a:prstGeom prst="rect">
                      <a:avLst/>
                    </a:prstGeom>
                    <a:ln>
                      <a:solidFill>
                        <a:schemeClr val="bg2"/>
                      </a:solidFill>
                    </a:ln>
                  </pic:spPr>
                </pic:pic>
              </a:graphicData>
            </a:graphic>
          </wp:inline>
        </w:drawing>
      </w:r>
    </w:p>
    <w:p w14:paraId="1AB47C90" w14:textId="77777777" w:rsidR="00F50DB3" w:rsidRDefault="00F50DB3" w:rsidP="57F75801"/>
    <w:p w14:paraId="110C0D27" w14:textId="2973C43B" w:rsidR="43FA5CDF" w:rsidRDefault="75D03A96" w:rsidP="57F75801">
      <w:pPr>
        <w:rPr>
          <w:iCs w:val="0"/>
        </w:rPr>
      </w:pPr>
      <w:r>
        <w:t>In het overzicht is te zien welke werknemers uitgesloten zijn</w:t>
      </w:r>
      <w:r w:rsidR="6C95D27A">
        <w:t xml:space="preserve"> v</w:t>
      </w:r>
      <w:r w:rsidR="483F14AA">
        <w:t xml:space="preserve">an een uitkering. Deze uitsluiting kan gekoppeld zijn aan een traject of </w:t>
      </w:r>
      <w:r w:rsidR="335E1E2F">
        <w:t xml:space="preserve">kan zelfs </w:t>
      </w:r>
      <w:r w:rsidR="483F14AA">
        <w:t xml:space="preserve">trajectonafhankelijk zijn. </w:t>
      </w:r>
      <w:r w:rsidR="132CF482">
        <w:t xml:space="preserve">Elke uitsluiting heeft eens startdatum, maar hoeft niet een einddatum te hebben, bijvoorbeeld wanneer iemand voor onbepaalde tijd uitgesloten </w:t>
      </w:r>
      <w:r w:rsidR="18925700">
        <w:t xml:space="preserve">is. Daarnaast kan er bij elke uitsluiting een opmerking geplaatst worden </w:t>
      </w:r>
      <w:r w:rsidR="392CE1BC">
        <w:t>waarom deze uitsluiting van toepassing is. Elke wijziging die</w:t>
      </w:r>
      <w:r w:rsidR="00B84AD3">
        <w:t xml:space="preserve"> gedaan is,</w:t>
      </w:r>
      <w:r w:rsidR="392CE1BC">
        <w:t xml:space="preserve"> kan ingezien worden in de tab </w:t>
      </w:r>
      <w:r w:rsidR="0076A412" w:rsidRPr="57F75801">
        <w:rPr>
          <w:i/>
        </w:rPr>
        <w:t>Uits</w:t>
      </w:r>
      <w:r w:rsidR="2D55B801" w:rsidRPr="57F75801">
        <w:rPr>
          <w:i/>
        </w:rPr>
        <w:t>l</w:t>
      </w:r>
      <w:r w:rsidR="0076A412" w:rsidRPr="57F75801">
        <w:rPr>
          <w:i/>
        </w:rPr>
        <w:t>uiten logs</w:t>
      </w:r>
      <w:r w:rsidR="48848AE0" w:rsidRPr="57F75801">
        <w:rPr>
          <w:i/>
        </w:rPr>
        <w:t>.</w:t>
      </w:r>
    </w:p>
    <w:p w14:paraId="48F717B8" w14:textId="77777777" w:rsidR="00F50DB3" w:rsidRPr="00F50DB3" w:rsidRDefault="00F50DB3" w:rsidP="57F75801">
      <w:pPr>
        <w:rPr>
          <w:iCs w:val="0"/>
        </w:rPr>
      </w:pPr>
    </w:p>
    <w:p w14:paraId="682D06A8" w14:textId="215748E7" w:rsidR="43FA5CDF" w:rsidRDefault="132CF482" w:rsidP="57F75801">
      <w:pPr>
        <w:jc w:val="center"/>
      </w:pPr>
      <w:r>
        <w:rPr>
          <w:noProof/>
        </w:rPr>
        <w:drawing>
          <wp:inline distT="0" distB="0" distL="0" distR="0" wp14:anchorId="1A099197" wp14:editId="087BAC80">
            <wp:extent cx="5778628" cy="2287374"/>
            <wp:effectExtent l="19050" t="19050" r="12700" b="17780"/>
            <wp:docPr id="406777667" name="Afbeelding 406777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778628" cy="2287374"/>
                    </a:xfrm>
                    <a:prstGeom prst="rect">
                      <a:avLst/>
                    </a:prstGeom>
                    <a:ln w="9525">
                      <a:solidFill>
                        <a:schemeClr val="bg2"/>
                      </a:solidFill>
                      <a:prstDash val="solid"/>
                    </a:ln>
                  </pic:spPr>
                </pic:pic>
              </a:graphicData>
            </a:graphic>
          </wp:inline>
        </w:drawing>
      </w:r>
    </w:p>
    <w:p w14:paraId="5645087B" w14:textId="77777777" w:rsidR="00F50DB3" w:rsidRDefault="00F50DB3" w:rsidP="43FA5CDF"/>
    <w:p w14:paraId="5A4DF7BE" w14:textId="4A55BD1E" w:rsidR="30D59DE4" w:rsidRDefault="2E57E5BD" w:rsidP="43FA5CDF">
      <w:r>
        <w:t xml:space="preserve">Wanneer een werknemer </w:t>
      </w:r>
      <w:r w:rsidR="5DDADE9A">
        <w:t xml:space="preserve">(gedeeltelijk) </w:t>
      </w:r>
      <w:r>
        <w:t>uitgesloten is voo</w:t>
      </w:r>
      <w:r w:rsidR="744F0911">
        <w:t xml:space="preserve">r een uitkering gerelateerd aan zijn </w:t>
      </w:r>
      <w:r>
        <w:t>verzuimtraject</w:t>
      </w:r>
      <w:r w:rsidR="78939523">
        <w:t xml:space="preserve"> zal dit terug te zien zijn in de claimspecificatie.</w:t>
      </w:r>
      <w:r w:rsidR="79227A34">
        <w:t xml:space="preserve"> </w:t>
      </w:r>
      <w:r w:rsidR="58276B89">
        <w:t>Via een nieuwe regel in de specificatie</w:t>
      </w:r>
      <w:r w:rsidR="79227A34">
        <w:t xml:space="preserve"> is te zien dat het om een uitsluiting gaat (door de ver</w:t>
      </w:r>
      <w:r w:rsidR="41A76D93">
        <w:t xml:space="preserve">melding hiervan in een nieuwe kolom) en </w:t>
      </w:r>
      <w:r w:rsidR="023A776A">
        <w:t>over</w:t>
      </w:r>
      <w:r w:rsidR="41A76D93">
        <w:t xml:space="preserve"> welke periode deze uitsluiting geld. </w:t>
      </w:r>
      <w:r w:rsidR="4816AF17">
        <w:t>Wanneer er via het beheer een nieuwe uitsluiting toegevoegd is voor een periode die al geaccordeerd en uitgekeerd is, zal deze uitsluiting als correctie in de eerstvolgende maand terug komen.</w:t>
      </w:r>
    </w:p>
    <w:p w14:paraId="6D31DEB4" w14:textId="352FBBBD" w:rsidR="1391E8FC" w:rsidRDefault="1391E8FC" w:rsidP="170AE3FA">
      <w:pPr>
        <w:jc w:val="center"/>
      </w:pPr>
      <w:r>
        <w:rPr>
          <w:noProof/>
        </w:rPr>
        <w:lastRenderedPageBreak/>
        <w:drawing>
          <wp:inline distT="0" distB="0" distL="0" distR="0" wp14:anchorId="272AAC72" wp14:editId="10A317CA">
            <wp:extent cx="5724525" cy="2921892"/>
            <wp:effectExtent l="19050" t="19050" r="9525" b="12065"/>
            <wp:docPr id="913799380" name="Afbeelding 913799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724525" cy="2921892"/>
                    </a:xfrm>
                    <a:prstGeom prst="rect">
                      <a:avLst/>
                    </a:prstGeom>
                    <a:ln>
                      <a:solidFill>
                        <a:schemeClr val="bg2"/>
                      </a:solidFill>
                    </a:ln>
                  </pic:spPr>
                </pic:pic>
              </a:graphicData>
            </a:graphic>
          </wp:inline>
        </w:drawing>
      </w:r>
    </w:p>
    <w:p w14:paraId="7072D504" w14:textId="77777777" w:rsidR="00A660BD" w:rsidRDefault="00A660BD" w:rsidP="170AE3FA"/>
    <w:p w14:paraId="16088330" w14:textId="7FC98150" w:rsidR="2E57E5BD" w:rsidRDefault="00D74AB5" w:rsidP="170AE3FA">
      <w:r>
        <w:t>I</w:t>
      </w:r>
      <w:r w:rsidR="1391E8FC">
        <w:t>ndien er</w:t>
      </w:r>
      <w:r>
        <w:t>,</w:t>
      </w:r>
      <w:r w:rsidR="1391E8FC">
        <w:t xml:space="preserve"> voor de werknemer in het algemeen of specifiek bij het desbetreffende traject over die periode</w:t>
      </w:r>
      <w:r>
        <w:t>,</w:t>
      </w:r>
      <w:r w:rsidR="1391E8FC">
        <w:t xml:space="preserve"> een uitsluiting geld</w:t>
      </w:r>
      <w:r w:rsidR="002F2E20">
        <w:t>t</w:t>
      </w:r>
      <w:r w:rsidR="003F3D32">
        <w:t xml:space="preserve"> </w:t>
      </w:r>
      <w:r w:rsidR="1391E8FC">
        <w:t xml:space="preserve">zal dit </w:t>
      </w:r>
      <w:r w:rsidR="751D8F6D">
        <w:t>in het scherm getoond worden om de gebruiker hiervan op de hoogte te stellen. Er kan</w:t>
      </w:r>
      <w:r w:rsidR="4C5469EB">
        <w:t xml:space="preserve"> dan</w:t>
      </w:r>
      <w:r w:rsidR="751D8F6D">
        <w:t xml:space="preserve"> alsnog een handmatige claim </w:t>
      </w:r>
      <w:r w:rsidR="62318306">
        <w:t>opgevoerd worden.</w:t>
      </w:r>
    </w:p>
    <w:p w14:paraId="0FDAE578" w14:textId="526AD7C5" w:rsidR="170AE3FA" w:rsidRDefault="170AE3FA" w:rsidP="170AE3FA"/>
    <w:sectPr w:rsidR="170AE3FA" w:rsidSect="00B5092B">
      <w:headerReference w:type="default" r:id="rId14"/>
      <w:footerReference w:type="default" r:id="rId15"/>
      <w:headerReference w:type="first" r:id="rId16"/>
      <w:footerReference w:type="first" r:id="rId17"/>
      <w:footnotePr>
        <w:numRestart w:val="eachPage"/>
      </w:footnotePr>
      <w:pgSz w:w="11906" w:h="16838" w:code="9"/>
      <w:pgMar w:top="1739" w:right="1440" w:bottom="1440" w:left="1440" w:header="425" w:footer="5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CBFF6" w14:textId="77777777" w:rsidR="00711A59" w:rsidRDefault="00711A59" w:rsidP="005419E9">
      <w:pPr>
        <w:spacing w:line="240" w:lineRule="auto"/>
      </w:pPr>
      <w:r>
        <w:separator/>
      </w:r>
    </w:p>
  </w:endnote>
  <w:endnote w:type="continuationSeparator" w:id="0">
    <w:p w14:paraId="1F16DDCC" w14:textId="77777777" w:rsidR="00711A59" w:rsidRDefault="00711A59" w:rsidP="005419E9">
      <w:pPr>
        <w:spacing w:line="240" w:lineRule="auto"/>
      </w:pPr>
      <w:r>
        <w:continuationSeparator/>
      </w:r>
    </w:p>
  </w:endnote>
  <w:endnote w:type="continuationNotice" w:id="1">
    <w:p w14:paraId="12D42690" w14:textId="77777777" w:rsidR="00711A59" w:rsidRDefault="00711A5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panose1 w:val="020B0302020204020303"/>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TCaiyun">
    <w:charset w:val="86"/>
    <w:family w:val="auto"/>
    <w:pitch w:val="variable"/>
    <w:sig w:usb0="00000003" w:usb1="38CF00F8" w:usb2="00000016" w:usb3="00000000" w:csb0="00040001" w:csb1="00000000"/>
  </w:font>
  <w:font w:name="Segoe UI">
    <w:panose1 w:val="020B0502040204020203"/>
    <w:charset w:val="00"/>
    <w:family w:val="swiss"/>
    <w:pitch w:val="variable"/>
    <w:sig w:usb0="E4002EFF" w:usb1="C000E47F" w:usb2="00000009" w:usb3="00000000" w:csb0="000001FF" w:csb1="00000000"/>
  </w:font>
  <w:font w:name="FuturaBT Medium">
    <w:panose1 w:val="020B0602020204020303"/>
    <w:charset w:val="00"/>
    <w:family w:val="swiss"/>
    <w:pitch w:val="variable"/>
    <w:sig w:usb0="A000006F" w:usb1="00000001" w:usb2="00000000" w:usb3="00000000" w:csb0="00000193" w:csb1="00000000"/>
  </w:font>
  <w:font w:name="STXihei">
    <w:charset w:val="86"/>
    <w:family w:val="auto"/>
    <w:pitch w:val="variable"/>
    <w:sig w:usb0="00000287" w:usb1="080F0000" w:usb2="00000010" w:usb3="00000000" w:csb0="0004009F" w:csb1="00000000"/>
  </w:font>
  <w:font w:name="Segoe UI Emoji">
    <w:panose1 w:val="020B0502040204020203"/>
    <w:charset w:val="00"/>
    <w:family w:val="swiss"/>
    <w:pitch w:val="variable"/>
    <w:sig w:usb0="00000003" w:usb1="02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28" w:type="dxa"/>
        <w:left w:w="57" w:type="dxa"/>
        <w:right w:w="57" w:type="dxa"/>
      </w:tblCellMar>
      <w:tblLook w:val="04A0" w:firstRow="1" w:lastRow="0" w:firstColumn="1" w:lastColumn="0" w:noHBand="0" w:noVBand="1"/>
    </w:tblPr>
    <w:tblGrid>
      <w:gridCol w:w="8066"/>
      <w:gridCol w:w="960"/>
    </w:tblGrid>
    <w:tr w:rsidR="00343851" w14:paraId="0EE1579B" w14:textId="77777777" w:rsidTr="00352C14">
      <w:trPr>
        <w:trHeight w:val="253"/>
        <w:jc w:val="right"/>
      </w:trPr>
      <w:tc>
        <w:tcPr>
          <w:tcW w:w="4468" w:type="pct"/>
          <w:tcBorders>
            <w:bottom w:val="single" w:sz="4" w:space="0" w:color="FFD700"/>
          </w:tcBorders>
          <w:vAlign w:val="center"/>
        </w:tcPr>
        <w:p w14:paraId="01FDA02F" w14:textId="3AECD86A" w:rsidR="00343851" w:rsidRPr="00BD44E4" w:rsidRDefault="00343851" w:rsidP="007F7B31">
          <w:pPr>
            <w:rPr>
              <w:rStyle w:val="Subtieleverwijzing"/>
              <w:caps w:val="0"/>
              <w:noProof/>
              <w:color w:val="404040" w:themeColor="text1" w:themeTint="BF"/>
              <w:sz w:val="14"/>
              <w:szCs w:val="14"/>
              <w:lang w:val="en-US"/>
            </w:rPr>
          </w:pPr>
          <w:r w:rsidRPr="007D321C">
            <w:rPr>
              <w:rStyle w:val="Subtieleverwijzing"/>
              <w:color w:val="404040" w:themeColor="text1" w:themeTint="BF"/>
              <w:sz w:val="14"/>
              <w:szCs w:val="14"/>
              <w:lang w:val="en-US"/>
            </w:rPr>
            <w:t xml:space="preserve">Otherside at Work </w:t>
          </w:r>
          <w:r>
            <w:rPr>
              <w:rStyle w:val="Subtieleverwijzing"/>
              <w:color w:val="404040" w:themeColor="text1" w:themeTint="BF"/>
              <w:sz w:val="14"/>
              <w:szCs w:val="14"/>
              <w:lang w:val="en-US"/>
            </w:rPr>
            <w:t>|</w:t>
          </w:r>
          <w:r w:rsidRPr="007F7B31">
            <w:rPr>
              <w:rStyle w:val="Subtieleverwijzing"/>
              <w:caps w:val="0"/>
              <w:color w:val="404040" w:themeColor="text1" w:themeTint="BF"/>
              <w:sz w:val="14"/>
              <w:szCs w:val="14"/>
              <w:lang w:val="en-US"/>
            </w:rPr>
            <w:t xml:space="preserve"> </w:t>
          </w:r>
          <w:r w:rsidRPr="007F7B31">
            <w:rPr>
              <w:rStyle w:val="Subtieleverwijzing"/>
              <w:caps w:val="0"/>
              <w:color w:val="404040" w:themeColor="text1" w:themeTint="BF"/>
              <w:sz w:val="14"/>
              <w:szCs w:val="14"/>
            </w:rPr>
            <w:fldChar w:fldCharType="begin"/>
          </w:r>
          <w:r w:rsidRPr="007F7B31">
            <w:rPr>
              <w:rStyle w:val="Subtieleverwijzing"/>
              <w:caps w:val="0"/>
              <w:color w:val="404040" w:themeColor="text1" w:themeTint="BF"/>
              <w:sz w:val="14"/>
              <w:szCs w:val="14"/>
              <w:lang w:val="en-US"/>
            </w:rPr>
            <w:instrText xml:space="preserve"> FILENAME   \* MERGEFORMAT </w:instrText>
          </w:r>
          <w:r w:rsidRPr="007F7B31">
            <w:rPr>
              <w:rStyle w:val="Subtieleverwijzing"/>
              <w:caps w:val="0"/>
              <w:color w:val="404040" w:themeColor="text1" w:themeTint="BF"/>
              <w:sz w:val="14"/>
              <w:szCs w:val="14"/>
            </w:rPr>
            <w:fldChar w:fldCharType="separate"/>
          </w:r>
          <w:r w:rsidR="00BC6E68">
            <w:rPr>
              <w:rStyle w:val="Subtieleverwijzing"/>
              <w:caps w:val="0"/>
              <w:noProof/>
              <w:color w:val="404040" w:themeColor="text1" w:themeTint="BF"/>
              <w:sz w:val="14"/>
              <w:szCs w:val="14"/>
              <w:lang w:val="en-US"/>
            </w:rPr>
            <w:t>Aankondiging Xpert Suite release Warsaw FAST.docx</w:t>
          </w:r>
          <w:r w:rsidRPr="007F7B31">
            <w:rPr>
              <w:rStyle w:val="Subtieleverwijzing"/>
              <w:caps w:val="0"/>
              <w:color w:val="404040" w:themeColor="text1" w:themeTint="BF"/>
              <w:sz w:val="14"/>
              <w:szCs w:val="14"/>
            </w:rPr>
            <w:fldChar w:fldCharType="end"/>
          </w:r>
        </w:p>
      </w:tc>
      <w:tc>
        <w:tcPr>
          <w:tcW w:w="532" w:type="pct"/>
          <w:tcBorders>
            <w:bottom w:val="single" w:sz="4" w:space="0" w:color="FFD700"/>
          </w:tcBorders>
          <w:shd w:val="clear" w:color="auto" w:fill="FFD700"/>
          <w:vAlign w:val="center"/>
        </w:tcPr>
        <w:p w14:paraId="79F6DF4C" w14:textId="77777777" w:rsidR="00343851" w:rsidRPr="00352C14" w:rsidRDefault="00343851" w:rsidP="004B2C74">
          <w:pPr>
            <w:jc w:val="center"/>
            <w:rPr>
              <w:rStyle w:val="Subtieleverwijzing"/>
              <w:color w:val="0D0D0D" w:themeColor="text1" w:themeTint="F2"/>
              <w:sz w:val="14"/>
              <w:szCs w:val="14"/>
            </w:rPr>
          </w:pPr>
          <w:r w:rsidRPr="004D4F0D">
            <w:rPr>
              <w:rStyle w:val="Subtieleverwijzing"/>
              <w:color w:val="404040" w:themeColor="text1" w:themeTint="BF"/>
              <w:sz w:val="14"/>
              <w:szCs w:val="14"/>
            </w:rPr>
            <w:fldChar w:fldCharType="begin"/>
          </w:r>
          <w:r w:rsidRPr="004D4F0D">
            <w:rPr>
              <w:rStyle w:val="Subtieleverwijzing"/>
              <w:color w:val="404040" w:themeColor="text1" w:themeTint="BF"/>
              <w:sz w:val="14"/>
              <w:szCs w:val="14"/>
            </w:rPr>
            <w:instrText xml:space="preserve"> PAGE   \* MERGEFORMAT </w:instrText>
          </w:r>
          <w:r w:rsidRPr="004D4F0D">
            <w:rPr>
              <w:rStyle w:val="Subtieleverwijzing"/>
              <w:color w:val="404040" w:themeColor="text1" w:themeTint="BF"/>
              <w:sz w:val="14"/>
              <w:szCs w:val="14"/>
            </w:rPr>
            <w:fldChar w:fldCharType="separate"/>
          </w:r>
          <w:r>
            <w:rPr>
              <w:rStyle w:val="Subtieleverwijzing"/>
              <w:noProof/>
              <w:color w:val="404040" w:themeColor="text1" w:themeTint="BF"/>
              <w:sz w:val="14"/>
              <w:szCs w:val="14"/>
            </w:rPr>
            <w:t>7</w:t>
          </w:r>
          <w:r w:rsidRPr="004D4F0D">
            <w:rPr>
              <w:rStyle w:val="Subtieleverwijzing"/>
              <w:color w:val="404040" w:themeColor="text1" w:themeTint="BF"/>
              <w:sz w:val="14"/>
              <w:szCs w:val="14"/>
            </w:rPr>
            <w:fldChar w:fldCharType="end"/>
          </w:r>
          <w:r w:rsidRPr="004D4F0D">
            <w:rPr>
              <w:rStyle w:val="Subtieleverwijzing"/>
              <w:color w:val="404040" w:themeColor="text1" w:themeTint="BF"/>
              <w:sz w:val="14"/>
              <w:szCs w:val="14"/>
            </w:rPr>
            <w:t xml:space="preserve"> </w:t>
          </w:r>
          <w:r w:rsidRPr="007F7B31">
            <w:rPr>
              <w:rStyle w:val="Subtieleverwijzing"/>
              <w:caps w:val="0"/>
              <w:color w:val="404040" w:themeColor="text1" w:themeTint="BF"/>
              <w:sz w:val="14"/>
              <w:szCs w:val="14"/>
            </w:rPr>
            <w:t>van</w:t>
          </w:r>
          <w:r w:rsidRPr="004D4F0D">
            <w:rPr>
              <w:rStyle w:val="Subtieleverwijzing"/>
              <w:color w:val="404040" w:themeColor="text1" w:themeTint="BF"/>
              <w:sz w:val="14"/>
              <w:szCs w:val="14"/>
            </w:rPr>
            <w:t xml:space="preserve"> </w:t>
          </w:r>
          <w:r>
            <w:rPr>
              <w:rStyle w:val="Subtieleverwijzing"/>
              <w:color w:val="404040" w:themeColor="text1" w:themeTint="BF"/>
              <w:sz w:val="14"/>
              <w:szCs w:val="14"/>
            </w:rPr>
            <w:fldChar w:fldCharType="begin"/>
          </w:r>
          <w:r>
            <w:rPr>
              <w:rStyle w:val="Subtieleverwijzing"/>
              <w:color w:val="404040" w:themeColor="text1" w:themeTint="BF"/>
              <w:sz w:val="14"/>
              <w:szCs w:val="14"/>
            </w:rPr>
            <w:instrText xml:space="preserve"> NUMPAGES   \* MERGEFORMAT </w:instrText>
          </w:r>
          <w:r>
            <w:rPr>
              <w:rStyle w:val="Subtieleverwijzing"/>
              <w:color w:val="404040" w:themeColor="text1" w:themeTint="BF"/>
              <w:sz w:val="14"/>
              <w:szCs w:val="14"/>
            </w:rPr>
            <w:fldChar w:fldCharType="separate"/>
          </w:r>
          <w:r>
            <w:rPr>
              <w:rStyle w:val="Subtieleverwijzing"/>
              <w:noProof/>
              <w:color w:val="404040" w:themeColor="text1" w:themeTint="BF"/>
              <w:sz w:val="14"/>
              <w:szCs w:val="14"/>
            </w:rPr>
            <w:t>7</w:t>
          </w:r>
          <w:r>
            <w:rPr>
              <w:rStyle w:val="Subtieleverwijzing"/>
              <w:color w:val="404040" w:themeColor="text1" w:themeTint="BF"/>
              <w:sz w:val="14"/>
              <w:szCs w:val="14"/>
            </w:rPr>
            <w:fldChar w:fldCharType="end"/>
          </w:r>
        </w:p>
      </w:tc>
    </w:tr>
  </w:tbl>
  <w:p w14:paraId="75EA9C90" w14:textId="77777777" w:rsidR="00343851" w:rsidRPr="0071357D" w:rsidRDefault="00343851" w:rsidP="00FD576D">
    <w:pPr>
      <w:rPr>
        <w:rStyle w:val="Subtieleverwijzing"/>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9873" w14:textId="77777777" w:rsidR="00343851" w:rsidRDefault="00343851" w:rsidP="0092025C">
    <w:pPr>
      <w:pStyle w:val="Voettekst"/>
    </w:pPr>
    <w:r>
      <w:rPr>
        <w:rFonts w:ascii="FuturaBT Medium" w:hAnsi="FuturaBT Medium"/>
        <w:noProof/>
        <w:sz w:val="16"/>
        <w:szCs w:val="16"/>
        <w:lang w:eastAsia="nl-NL"/>
      </w:rPr>
      <w:drawing>
        <wp:anchor distT="0" distB="0" distL="114300" distR="114300" simplePos="0" relativeHeight="251658240" behindDoc="0" locked="0" layoutInCell="1" allowOverlap="1" wp14:anchorId="352545CA" wp14:editId="71F327D4">
          <wp:simplePos x="0" y="0"/>
          <wp:positionH relativeFrom="column">
            <wp:posOffset>4635197</wp:posOffset>
          </wp:positionH>
          <wp:positionV relativeFrom="paragraph">
            <wp:posOffset>-2037218</wp:posOffset>
          </wp:positionV>
          <wp:extent cx="2418907" cy="2418907"/>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abel Fair Priced Technology-01.png"/>
                  <pic:cNvPicPr/>
                </pic:nvPicPr>
                <pic:blipFill>
                  <a:blip r:embed="rId1"/>
                  <a:stretch>
                    <a:fillRect/>
                  </a:stretch>
                </pic:blipFill>
                <pic:spPr>
                  <a:xfrm>
                    <a:off x="0" y="0"/>
                    <a:ext cx="2418907" cy="241890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573E8" w14:textId="77777777" w:rsidR="00711A59" w:rsidRDefault="00711A59" w:rsidP="005419E9">
      <w:pPr>
        <w:spacing w:line="240" w:lineRule="auto"/>
      </w:pPr>
      <w:r>
        <w:separator/>
      </w:r>
    </w:p>
  </w:footnote>
  <w:footnote w:type="continuationSeparator" w:id="0">
    <w:p w14:paraId="04FA878E" w14:textId="77777777" w:rsidR="00711A59" w:rsidRDefault="00711A59" w:rsidP="005419E9">
      <w:pPr>
        <w:spacing w:line="240" w:lineRule="auto"/>
      </w:pPr>
      <w:r>
        <w:continuationSeparator/>
      </w:r>
    </w:p>
  </w:footnote>
  <w:footnote w:type="continuationNotice" w:id="1">
    <w:p w14:paraId="1798760A" w14:textId="77777777" w:rsidR="00711A59" w:rsidRDefault="00711A5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3514" w14:textId="77777777" w:rsidR="00343851" w:rsidRPr="0071357D" w:rsidRDefault="00343851" w:rsidP="00BD3A40">
    <w:pPr>
      <w:pStyle w:val="Koptekst"/>
      <w:jc w:val="right"/>
      <w:rPr>
        <w:rStyle w:val="Subtieleverwijzing"/>
      </w:rPr>
    </w:pPr>
    <w:r>
      <w:rPr>
        <w:noProof/>
        <w:color w:val="595959" w:themeColor="text1" w:themeTint="A6"/>
        <w:sz w:val="16"/>
        <w:lang w:eastAsia="nl-NL"/>
      </w:rPr>
      <w:drawing>
        <wp:anchor distT="0" distB="0" distL="114300" distR="114300" simplePos="0" relativeHeight="251658242" behindDoc="0" locked="0" layoutInCell="1" allowOverlap="1" wp14:anchorId="07178B7B" wp14:editId="2D4EABA7">
          <wp:simplePos x="0" y="0"/>
          <wp:positionH relativeFrom="margin">
            <wp:posOffset>5388610</wp:posOffset>
          </wp:positionH>
          <wp:positionV relativeFrom="paragraph">
            <wp:posOffset>322276</wp:posOffset>
          </wp:positionV>
          <wp:extent cx="334371" cy="443856"/>
          <wp:effectExtent l="0" t="0" r="8890" b="0"/>
          <wp:wrapThrough wrapText="bothSides">
            <wp:wrapPolygon edited="0">
              <wp:start x="0" y="0"/>
              <wp:lineTo x="0" y="20424"/>
              <wp:lineTo x="20943" y="20424"/>
              <wp:lineTo x="2094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Otherside-AtWork-Logo-Ver-noPayOff.png"/>
                  <pic:cNvPicPr/>
                </pic:nvPicPr>
                <pic:blipFill>
                  <a:blip r:embed="rId1"/>
                  <a:stretch>
                    <a:fillRect/>
                  </a:stretch>
                </pic:blipFill>
                <pic:spPr>
                  <a:xfrm>
                    <a:off x="0" y="0"/>
                    <a:ext cx="334371" cy="443856"/>
                  </a:xfrm>
                  <a:prstGeom prst="rect">
                    <a:avLst/>
                  </a:prstGeom>
                </pic:spPr>
              </pic:pic>
            </a:graphicData>
          </a:graphic>
        </wp:anchor>
      </w:drawing>
    </w:r>
    <w:r>
      <w:rPr>
        <w:noProof/>
        <w:color w:val="595959" w:themeColor="text1" w:themeTint="A6"/>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8AFA" w14:textId="77777777" w:rsidR="00343851" w:rsidRDefault="00343851">
    <w:pPr>
      <w:pStyle w:val="Koptekst"/>
    </w:pPr>
  </w:p>
  <w:p w14:paraId="6F0264CC" w14:textId="77777777" w:rsidR="00343851" w:rsidRDefault="00343851">
    <w:pPr>
      <w:pStyle w:val="Koptekst"/>
    </w:pPr>
  </w:p>
  <w:p w14:paraId="49E1C6FE" w14:textId="77777777" w:rsidR="00343851" w:rsidRDefault="00343851">
    <w:pPr>
      <w:pStyle w:val="Koptekst"/>
    </w:pPr>
  </w:p>
  <w:p w14:paraId="759BD2DD" w14:textId="77777777" w:rsidR="00343851" w:rsidRDefault="00343851">
    <w:pPr>
      <w:pStyle w:val="Koptekst"/>
    </w:pPr>
    <w:r>
      <w:rPr>
        <w:noProof/>
        <w:lang w:eastAsia="nl-NL"/>
      </w:rPr>
      <w:drawing>
        <wp:anchor distT="0" distB="0" distL="114300" distR="114300" simplePos="0" relativeHeight="251658241" behindDoc="1" locked="0" layoutInCell="1" allowOverlap="1" wp14:anchorId="3E1BE176" wp14:editId="4EA543C2">
          <wp:simplePos x="0" y="0"/>
          <wp:positionH relativeFrom="margin">
            <wp:align>center</wp:align>
          </wp:positionH>
          <wp:positionV relativeFrom="paragraph">
            <wp:posOffset>9687</wp:posOffset>
          </wp:positionV>
          <wp:extent cx="1647825" cy="487680"/>
          <wp:effectExtent l="0" t="0" r="9525" b="762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therside-AtWork-Logo-Hor.png"/>
                  <pic:cNvPicPr/>
                </pic:nvPicPr>
                <pic:blipFill>
                  <a:blip r:embed="rId1"/>
                  <a:stretch>
                    <a:fillRect/>
                  </a:stretch>
                </pic:blipFill>
                <pic:spPr>
                  <a:xfrm>
                    <a:off x="0" y="0"/>
                    <a:ext cx="1647825" cy="487680"/>
                  </a:xfrm>
                  <a:prstGeom prst="rect">
                    <a:avLst/>
                  </a:prstGeom>
                </pic:spPr>
              </pic:pic>
            </a:graphicData>
          </a:graphic>
          <wp14:sizeRelH relativeFrom="margin">
            <wp14:pctWidth>0</wp14:pctWidth>
          </wp14:sizeRelH>
          <wp14:sizeRelV relativeFrom="margin">
            <wp14:pctHeight>0</wp14:pctHeight>
          </wp14:sizeRelV>
        </wp:anchor>
      </w:drawing>
    </w:r>
  </w:p>
  <w:p w14:paraId="75F56B42" w14:textId="77777777" w:rsidR="00343851" w:rsidRDefault="00343851">
    <w:pPr>
      <w:pStyle w:val="Koptekst"/>
    </w:pPr>
  </w:p>
  <w:p w14:paraId="6320B04C" w14:textId="77777777" w:rsidR="00343851" w:rsidRDefault="00343851">
    <w:pPr>
      <w:pStyle w:val="Koptekst"/>
    </w:pPr>
  </w:p>
  <w:p w14:paraId="78182E0B" w14:textId="77777777" w:rsidR="00343851" w:rsidRDefault="00343851" w:rsidP="008666A8">
    <w:pPr>
      <w:pStyle w:val="Koptekst"/>
      <w:jc w:val="center"/>
    </w:pPr>
  </w:p>
  <w:p w14:paraId="52AB656A" w14:textId="77777777" w:rsidR="00343851" w:rsidRDefault="00343851">
    <w:pPr>
      <w:pStyle w:val="Koptekst"/>
    </w:pPr>
  </w:p>
  <w:p w14:paraId="145E7272" w14:textId="77777777" w:rsidR="00343851" w:rsidRDefault="00343851">
    <w:pPr>
      <w:pStyle w:val="Koptekst"/>
    </w:pPr>
  </w:p>
  <w:p w14:paraId="06593837" w14:textId="77777777" w:rsidR="00343851" w:rsidRDefault="00343851">
    <w:pPr>
      <w:pStyle w:val="Koptekst"/>
    </w:pPr>
  </w:p>
  <w:p w14:paraId="27CE3D52" w14:textId="77777777" w:rsidR="00343851" w:rsidRDefault="0034385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CC4FFA4"/>
    <w:lvl w:ilvl="0">
      <w:start w:val="1"/>
      <w:numFmt w:val="decimal"/>
      <w:pStyle w:val="Lijstnummering"/>
      <w:lvlText w:val="%1."/>
      <w:lvlJc w:val="left"/>
      <w:pPr>
        <w:tabs>
          <w:tab w:val="num" w:pos="360"/>
        </w:tabs>
        <w:ind w:left="360" w:hanging="360"/>
      </w:pPr>
    </w:lvl>
  </w:abstractNum>
  <w:abstractNum w:abstractNumId="1" w15:restartNumberingAfterBreak="0">
    <w:nsid w:val="FFFFFF89"/>
    <w:multiLevelType w:val="singleLevel"/>
    <w:tmpl w:val="AFC4A024"/>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03D70F56"/>
    <w:multiLevelType w:val="hybridMultilevel"/>
    <w:tmpl w:val="303CBF9C"/>
    <w:lvl w:ilvl="0" w:tplc="8A008DF4">
      <w:start w:val="1"/>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4CF2EA5"/>
    <w:multiLevelType w:val="multilevel"/>
    <w:tmpl w:val="5D5A9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420E86"/>
    <w:multiLevelType w:val="hybridMultilevel"/>
    <w:tmpl w:val="DA86CE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7C608B"/>
    <w:multiLevelType w:val="hybridMultilevel"/>
    <w:tmpl w:val="5D9A3E56"/>
    <w:lvl w:ilvl="0" w:tplc="CF98AFD8">
      <w:start w:val="1"/>
      <w:numFmt w:val="lowerLetter"/>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6408B4"/>
    <w:multiLevelType w:val="hybridMultilevel"/>
    <w:tmpl w:val="013825D0"/>
    <w:lvl w:ilvl="0" w:tplc="2000000F">
      <w:start w:val="1"/>
      <w:numFmt w:val="decimal"/>
      <w:lvlText w:val="%1."/>
      <w:lvlJc w:val="left"/>
      <w:pPr>
        <w:ind w:left="720" w:hanging="360"/>
      </w:pPr>
      <w:rPr>
        <w:rFonts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417B36"/>
    <w:multiLevelType w:val="multilevel"/>
    <w:tmpl w:val="93966748"/>
    <w:numStyleLink w:val="Listorderd"/>
  </w:abstractNum>
  <w:abstractNum w:abstractNumId="8" w15:restartNumberingAfterBreak="0">
    <w:nsid w:val="22EC6898"/>
    <w:multiLevelType w:val="hybridMultilevel"/>
    <w:tmpl w:val="EA704E7C"/>
    <w:lvl w:ilvl="0" w:tplc="6A8E65EE">
      <w:start w:val="9"/>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3F76F8C"/>
    <w:multiLevelType w:val="hybridMultilevel"/>
    <w:tmpl w:val="ABDA7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8516E8F"/>
    <w:multiLevelType w:val="hybridMultilevel"/>
    <w:tmpl w:val="4B90236A"/>
    <w:lvl w:ilvl="0" w:tplc="29C61C4E">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ED318AA"/>
    <w:multiLevelType w:val="hybridMultilevel"/>
    <w:tmpl w:val="DC6CD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EF538C9"/>
    <w:multiLevelType w:val="multilevel"/>
    <w:tmpl w:val="4F8C346A"/>
    <w:styleLink w:val="DefaultList"/>
    <w:lvl w:ilvl="0">
      <w:start w:val="1"/>
      <w:numFmt w:val="bullet"/>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3" w15:restartNumberingAfterBreak="0">
    <w:nsid w:val="2F576217"/>
    <w:multiLevelType w:val="hybridMultilevel"/>
    <w:tmpl w:val="D9E4C3AE"/>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1140733"/>
    <w:multiLevelType w:val="multilevel"/>
    <w:tmpl w:val="93966748"/>
    <w:styleLink w:val="Listorderd"/>
    <w:lvl w:ilvl="0">
      <w:start w:val="1"/>
      <w:numFmt w:val="upperLetter"/>
      <w:pStyle w:val="Otherside-Listalphabet"/>
      <w:lvlText w:val="%1"/>
      <w:lvlJc w:val="left"/>
      <w:pPr>
        <w:ind w:left="454" w:hanging="454"/>
      </w:pPr>
      <w:rPr>
        <w:rFonts w:ascii="FuturaBT Light" w:hAnsi="FuturaBT Light" w:hint="default"/>
        <w:color w:val="auto"/>
      </w:rPr>
    </w:lvl>
    <w:lvl w:ilvl="1">
      <w:start w:val="1"/>
      <w:numFmt w:val="lowerRoman"/>
      <w:lvlText w:val="%2"/>
      <w:lvlJc w:val="left"/>
      <w:pPr>
        <w:ind w:left="908" w:hanging="454"/>
      </w:pPr>
      <w:rPr>
        <w:rFonts w:ascii="FuturaBT Light" w:hAnsi="FuturaBT Light" w:hint="default"/>
        <w:color w:val="auto"/>
        <w:sz w:val="2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5" w15:restartNumberingAfterBreak="0">
    <w:nsid w:val="330B6FA3"/>
    <w:multiLevelType w:val="multilevel"/>
    <w:tmpl w:val="1DAC9D58"/>
    <w:lvl w:ilvl="0">
      <w:start w:val="1"/>
      <w:numFmt w:val="bullet"/>
      <w:pStyle w:val="OtherSide-Listbullets"/>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sz w:val="20"/>
      </w:rPr>
    </w:lvl>
    <w:lvl w:ilvl="2">
      <w:start w:val="1"/>
      <w:numFmt w:val="bullet"/>
      <w:lvlText w:val=""/>
      <w:lvlJc w:val="left"/>
      <w:pPr>
        <w:ind w:left="1362" w:hanging="454"/>
      </w:pPr>
      <w:rPr>
        <w:rFonts w:ascii="Wingdings" w:hAnsi="Wingdings" w:hint="default"/>
        <w:b w:val="0"/>
        <w:i w:val="0"/>
        <w:sz w:val="20"/>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6" w15:restartNumberingAfterBreak="0">
    <w:nsid w:val="35A234F1"/>
    <w:multiLevelType w:val="multilevel"/>
    <w:tmpl w:val="7BC47B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F40B7A"/>
    <w:multiLevelType w:val="hybridMultilevel"/>
    <w:tmpl w:val="182CB93E"/>
    <w:lvl w:ilvl="0" w:tplc="CCF46090">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782331A"/>
    <w:multiLevelType w:val="multilevel"/>
    <w:tmpl w:val="21B686AA"/>
    <w:lvl w:ilvl="0">
      <w:start w:val="1"/>
      <w:numFmt w:val="decimal"/>
      <w:pStyle w:val="Kop1"/>
      <w:lvlText w:val="%1"/>
      <w:lvlJc w:val="left"/>
      <w:pPr>
        <w:ind w:left="432" w:hanging="432"/>
      </w:pPr>
      <w:rPr>
        <w:b w:val="0"/>
        <w:bCs w:val="0"/>
      </w:rPr>
    </w:lvl>
    <w:lvl w:ilvl="1">
      <w:start w:val="1"/>
      <w:numFmt w:val="decimal"/>
      <w:pStyle w:val="Kop2"/>
      <w:lvlText w:val="%1.%2"/>
      <w:lvlJc w:val="left"/>
      <w:pPr>
        <w:ind w:left="576" w:hanging="576"/>
      </w:pPr>
      <w:rPr>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
      <w:lvlText w:val="%1.%2.%3"/>
      <w:lvlJc w:val="left"/>
      <w:pPr>
        <w:ind w:left="720" w:hanging="720"/>
      </w:pPr>
      <w:rPr>
        <w:b w:val="0"/>
        <w:bCs w:val="0"/>
      </w:r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9" w15:restartNumberingAfterBreak="0">
    <w:nsid w:val="3F584B82"/>
    <w:multiLevelType w:val="hybridMultilevel"/>
    <w:tmpl w:val="865CF4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3821FF1"/>
    <w:multiLevelType w:val="multilevel"/>
    <w:tmpl w:val="2F18FAEA"/>
    <w:lvl w:ilvl="0">
      <w:start w:val="1"/>
      <w:numFmt w:val="upperLetter"/>
      <w:pStyle w:val="Bijlage-Heading1"/>
      <w:lvlText w:val="%1"/>
      <w:lvlJc w:val="right"/>
      <w:pPr>
        <w:ind w:left="454" w:hanging="454"/>
      </w:pPr>
      <w:rPr>
        <w:rFonts w:hint="default"/>
      </w:rPr>
    </w:lvl>
    <w:lvl w:ilvl="1">
      <w:start w:val="1"/>
      <w:numFmt w:val="decimal"/>
      <w:pStyle w:val="BijlageHeading2"/>
      <w:lvlText w:val="%1.%2"/>
      <w:lvlJc w:val="left"/>
      <w:pPr>
        <w:ind w:left="908" w:hanging="454"/>
      </w:pPr>
      <w:rPr>
        <w:rFonts w:hint="default"/>
      </w:rPr>
    </w:lvl>
    <w:lvl w:ilvl="2">
      <w:start w:val="1"/>
      <w:numFmt w:val="decimal"/>
      <w:lvlText w:val="%1.%2.%3"/>
      <w:lvlJc w:val="left"/>
      <w:pPr>
        <w:ind w:left="1362" w:hanging="454"/>
      </w:pPr>
      <w:rPr>
        <w:rFonts w:hint="default"/>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21" w15:restartNumberingAfterBreak="0">
    <w:nsid w:val="494A56EA"/>
    <w:multiLevelType w:val="hybridMultilevel"/>
    <w:tmpl w:val="193A19C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F6D3ED6"/>
    <w:multiLevelType w:val="hybridMultilevel"/>
    <w:tmpl w:val="B16C0526"/>
    <w:lvl w:ilvl="0" w:tplc="028E44C6">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4E34574"/>
    <w:multiLevelType w:val="hybridMultilevel"/>
    <w:tmpl w:val="484C1276"/>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5850CA6"/>
    <w:multiLevelType w:val="hybridMultilevel"/>
    <w:tmpl w:val="EE9C805A"/>
    <w:lvl w:ilvl="0" w:tplc="3C30790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D1F31E3"/>
    <w:multiLevelType w:val="hybridMultilevel"/>
    <w:tmpl w:val="EB14EAC6"/>
    <w:lvl w:ilvl="0" w:tplc="5882CE82">
      <w:start w:val="2"/>
      <w:numFmt w:val="bullet"/>
      <w:pStyle w:val="Lijstalinea"/>
      <w:lvlText w:val=""/>
      <w:lvlJc w:val="left"/>
      <w:pPr>
        <w:ind w:left="720" w:hanging="360"/>
      </w:pPr>
      <w:rPr>
        <w:rFonts w:ascii="Symbol" w:eastAsiaTheme="minorHAnsi" w:hAnsi="Symbol" w:cstheme="minorHAnsi"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1664C59"/>
    <w:multiLevelType w:val="hybridMultilevel"/>
    <w:tmpl w:val="8356FC76"/>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B4D4157"/>
    <w:multiLevelType w:val="hybridMultilevel"/>
    <w:tmpl w:val="292A7D00"/>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E7721D3"/>
    <w:multiLevelType w:val="hybridMultilevel"/>
    <w:tmpl w:val="2B9ECF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F101600"/>
    <w:multiLevelType w:val="hybridMultilevel"/>
    <w:tmpl w:val="B0D0B874"/>
    <w:lvl w:ilvl="0" w:tplc="DE7E379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0" w15:restartNumberingAfterBreak="0">
    <w:nsid w:val="79A619D4"/>
    <w:multiLevelType w:val="hybridMultilevel"/>
    <w:tmpl w:val="185E3D8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FCA30A2"/>
    <w:multiLevelType w:val="hybridMultilevel"/>
    <w:tmpl w:val="068C70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97620356">
    <w:abstractNumId w:val="18"/>
  </w:num>
  <w:num w:numId="2" w16cid:durableId="1392340848">
    <w:abstractNumId w:val="12"/>
  </w:num>
  <w:num w:numId="3" w16cid:durableId="1863350903">
    <w:abstractNumId w:val="14"/>
  </w:num>
  <w:num w:numId="4" w16cid:durableId="225263579">
    <w:abstractNumId w:val="20"/>
  </w:num>
  <w:num w:numId="5" w16cid:durableId="415710038">
    <w:abstractNumId w:val="1"/>
  </w:num>
  <w:num w:numId="6" w16cid:durableId="16783274">
    <w:abstractNumId w:val="15"/>
  </w:num>
  <w:num w:numId="7" w16cid:durableId="446435300">
    <w:abstractNumId w:val="0"/>
  </w:num>
  <w:num w:numId="8" w16cid:durableId="184053761">
    <w:abstractNumId w:val="7"/>
  </w:num>
  <w:num w:numId="9" w16cid:durableId="2134252756">
    <w:abstractNumId w:val="25"/>
  </w:num>
  <w:num w:numId="10" w16cid:durableId="43985450">
    <w:abstractNumId w:val="4"/>
  </w:num>
  <w:num w:numId="11" w16cid:durableId="160854026">
    <w:abstractNumId w:val="30"/>
  </w:num>
  <w:num w:numId="12" w16cid:durableId="774836258">
    <w:abstractNumId w:val="10"/>
  </w:num>
  <w:num w:numId="13" w16cid:durableId="186719555">
    <w:abstractNumId w:val="17"/>
  </w:num>
  <w:num w:numId="14" w16cid:durableId="617562846">
    <w:abstractNumId w:val="6"/>
  </w:num>
  <w:num w:numId="15" w16cid:durableId="2076858996">
    <w:abstractNumId w:val="27"/>
  </w:num>
  <w:num w:numId="16" w16cid:durableId="1743790882">
    <w:abstractNumId w:val="23"/>
  </w:num>
  <w:num w:numId="17" w16cid:durableId="649483315">
    <w:abstractNumId w:val="11"/>
  </w:num>
  <w:num w:numId="18" w16cid:durableId="680015132">
    <w:abstractNumId w:val="5"/>
  </w:num>
  <w:num w:numId="19" w16cid:durableId="2125031478">
    <w:abstractNumId w:val="31"/>
  </w:num>
  <w:num w:numId="20" w16cid:durableId="1719931673">
    <w:abstractNumId w:val="24"/>
  </w:num>
  <w:num w:numId="21" w16cid:durableId="1993177623">
    <w:abstractNumId w:val="13"/>
  </w:num>
  <w:num w:numId="22" w16cid:durableId="646590268">
    <w:abstractNumId w:val="26"/>
  </w:num>
  <w:num w:numId="23" w16cid:durableId="1545214853">
    <w:abstractNumId w:val="8"/>
  </w:num>
  <w:num w:numId="24" w16cid:durableId="1968121391">
    <w:abstractNumId w:val="9"/>
  </w:num>
  <w:num w:numId="25" w16cid:durableId="1014267691">
    <w:abstractNumId w:val="3"/>
  </w:num>
  <w:num w:numId="26" w16cid:durableId="70664767">
    <w:abstractNumId w:val="16"/>
  </w:num>
  <w:num w:numId="27" w16cid:durableId="891037571">
    <w:abstractNumId w:val="22"/>
  </w:num>
  <w:num w:numId="28" w16cid:durableId="53507813">
    <w:abstractNumId w:val="29"/>
  </w:num>
  <w:num w:numId="29" w16cid:durableId="80764475">
    <w:abstractNumId w:val="19"/>
  </w:num>
  <w:num w:numId="30" w16cid:durableId="1074553016">
    <w:abstractNumId w:val="2"/>
  </w:num>
  <w:num w:numId="31" w16cid:durableId="1111123940">
    <w:abstractNumId w:val="21"/>
  </w:num>
  <w:num w:numId="32" w16cid:durableId="1978216088">
    <w:abstractNumId w:val="25"/>
  </w:num>
  <w:num w:numId="33" w16cid:durableId="1199707114">
    <w:abstractNumId w:val="26"/>
  </w:num>
  <w:num w:numId="34" w16cid:durableId="1292321978">
    <w:abstractNumId w:val="28"/>
  </w:num>
  <w:num w:numId="35" w16cid:durableId="9983405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04036229">
    <w:abstractNumId w:val="25"/>
  </w:num>
  <w:num w:numId="37" w16cid:durableId="5412102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503"/>
    <w:rsid w:val="00003289"/>
    <w:rsid w:val="0000366D"/>
    <w:rsid w:val="0001154B"/>
    <w:rsid w:val="00013EE3"/>
    <w:rsid w:val="00015AEF"/>
    <w:rsid w:val="0001627B"/>
    <w:rsid w:val="00020ECC"/>
    <w:rsid w:val="00022428"/>
    <w:rsid w:val="00023951"/>
    <w:rsid w:val="0002402A"/>
    <w:rsid w:val="00030AF6"/>
    <w:rsid w:val="000313EB"/>
    <w:rsid w:val="0003176D"/>
    <w:rsid w:val="000335CC"/>
    <w:rsid w:val="000358F1"/>
    <w:rsid w:val="00036AA4"/>
    <w:rsid w:val="00037C15"/>
    <w:rsid w:val="00041574"/>
    <w:rsid w:val="00041A29"/>
    <w:rsid w:val="000504A6"/>
    <w:rsid w:val="000506E4"/>
    <w:rsid w:val="00051E3C"/>
    <w:rsid w:val="000569A6"/>
    <w:rsid w:val="000606BE"/>
    <w:rsid w:val="00067072"/>
    <w:rsid w:val="00067EDC"/>
    <w:rsid w:val="00072A28"/>
    <w:rsid w:val="0007444A"/>
    <w:rsid w:val="00081C05"/>
    <w:rsid w:val="000843B5"/>
    <w:rsid w:val="00086070"/>
    <w:rsid w:val="00091F38"/>
    <w:rsid w:val="0009238A"/>
    <w:rsid w:val="00092BC2"/>
    <w:rsid w:val="00095DA9"/>
    <w:rsid w:val="000A10D6"/>
    <w:rsid w:val="000A31BF"/>
    <w:rsid w:val="000A4221"/>
    <w:rsid w:val="000A67B0"/>
    <w:rsid w:val="000B0402"/>
    <w:rsid w:val="000B09B4"/>
    <w:rsid w:val="000B3D83"/>
    <w:rsid w:val="000B3FB7"/>
    <w:rsid w:val="000B5ADD"/>
    <w:rsid w:val="000C1A67"/>
    <w:rsid w:val="000C1E6E"/>
    <w:rsid w:val="000C5EF5"/>
    <w:rsid w:val="000C6831"/>
    <w:rsid w:val="000C7AED"/>
    <w:rsid w:val="000D0D59"/>
    <w:rsid w:val="000D4C26"/>
    <w:rsid w:val="000D75C2"/>
    <w:rsid w:val="000E4F4D"/>
    <w:rsid w:val="000E550B"/>
    <w:rsid w:val="000F1ECC"/>
    <w:rsid w:val="000F3287"/>
    <w:rsid w:val="000F3781"/>
    <w:rsid w:val="00100D4B"/>
    <w:rsid w:val="00104082"/>
    <w:rsid w:val="0010449D"/>
    <w:rsid w:val="0010743F"/>
    <w:rsid w:val="00116291"/>
    <w:rsid w:val="00116C47"/>
    <w:rsid w:val="00117B27"/>
    <w:rsid w:val="0012402A"/>
    <w:rsid w:val="00127461"/>
    <w:rsid w:val="00131DEF"/>
    <w:rsid w:val="001336ED"/>
    <w:rsid w:val="00134BB9"/>
    <w:rsid w:val="001350F8"/>
    <w:rsid w:val="00137FF4"/>
    <w:rsid w:val="0014025C"/>
    <w:rsid w:val="00143144"/>
    <w:rsid w:val="001445B6"/>
    <w:rsid w:val="00145944"/>
    <w:rsid w:val="0014717B"/>
    <w:rsid w:val="0015473B"/>
    <w:rsid w:val="00155617"/>
    <w:rsid w:val="00160F81"/>
    <w:rsid w:val="00162A35"/>
    <w:rsid w:val="00163EC7"/>
    <w:rsid w:val="00165EFC"/>
    <w:rsid w:val="00167864"/>
    <w:rsid w:val="0017508D"/>
    <w:rsid w:val="00177710"/>
    <w:rsid w:val="00177885"/>
    <w:rsid w:val="00192649"/>
    <w:rsid w:val="00193A9D"/>
    <w:rsid w:val="00193CF7"/>
    <w:rsid w:val="00195132"/>
    <w:rsid w:val="001A3978"/>
    <w:rsid w:val="001A5EF5"/>
    <w:rsid w:val="001A6020"/>
    <w:rsid w:val="001A7820"/>
    <w:rsid w:val="001B078C"/>
    <w:rsid w:val="001C001D"/>
    <w:rsid w:val="001C33DC"/>
    <w:rsid w:val="001C3E9C"/>
    <w:rsid w:val="001D2194"/>
    <w:rsid w:val="001D3EF3"/>
    <w:rsid w:val="001D6EAE"/>
    <w:rsid w:val="001D70C6"/>
    <w:rsid w:val="001D7495"/>
    <w:rsid w:val="001E3CAB"/>
    <w:rsid w:val="001E41E2"/>
    <w:rsid w:val="001F67A4"/>
    <w:rsid w:val="0020049B"/>
    <w:rsid w:val="00206C19"/>
    <w:rsid w:val="00211B93"/>
    <w:rsid w:val="00215C3B"/>
    <w:rsid w:val="00222D65"/>
    <w:rsid w:val="002265F5"/>
    <w:rsid w:val="00235967"/>
    <w:rsid w:val="0023700B"/>
    <w:rsid w:val="0024385C"/>
    <w:rsid w:val="00245F2E"/>
    <w:rsid w:val="0024663E"/>
    <w:rsid w:val="00255608"/>
    <w:rsid w:val="002561F1"/>
    <w:rsid w:val="002573AC"/>
    <w:rsid w:val="00260A46"/>
    <w:rsid w:val="002623FC"/>
    <w:rsid w:val="00264708"/>
    <w:rsid w:val="002735B5"/>
    <w:rsid w:val="002739E4"/>
    <w:rsid w:val="00274E35"/>
    <w:rsid w:val="00275A26"/>
    <w:rsid w:val="00275B4A"/>
    <w:rsid w:val="00275E3A"/>
    <w:rsid w:val="0027795B"/>
    <w:rsid w:val="002838AF"/>
    <w:rsid w:val="00285C2B"/>
    <w:rsid w:val="00286901"/>
    <w:rsid w:val="00293B58"/>
    <w:rsid w:val="002A25AE"/>
    <w:rsid w:val="002A6091"/>
    <w:rsid w:val="002B0963"/>
    <w:rsid w:val="002D1B79"/>
    <w:rsid w:val="002E7E29"/>
    <w:rsid w:val="002F19CD"/>
    <w:rsid w:val="002F21B8"/>
    <w:rsid w:val="002F2E20"/>
    <w:rsid w:val="002F3415"/>
    <w:rsid w:val="002F492C"/>
    <w:rsid w:val="002F6E7A"/>
    <w:rsid w:val="002F776B"/>
    <w:rsid w:val="00301610"/>
    <w:rsid w:val="0030161D"/>
    <w:rsid w:val="0030719D"/>
    <w:rsid w:val="00310492"/>
    <w:rsid w:val="00310DD2"/>
    <w:rsid w:val="00312AE8"/>
    <w:rsid w:val="0031567B"/>
    <w:rsid w:val="00317618"/>
    <w:rsid w:val="0032186B"/>
    <w:rsid w:val="003221E9"/>
    <w:rsid w:val="003236FB"/>
    <w:rsid w:val="0032496F"/>
    <w:rsid w:val="00332EA2"/>
    <w:rsid w:val="003332A4"/>
    <w:rsid w:val="00342896"/>
    <w:rsid w:val="00342A72"/>
    <w:rsid w:val="00343851"/>
    <w:rsid w:val="00344987"/>
    <w:rsid w:val="0034714F"/>
    <w:rsid w:val="00350796"/>
    <w:rsid w:val="0035160B"/>
    <w:rsid w:val="00352C14"/>
    <w:rsid w:val="00353D42"/>
    <w:rsid w:val="00355674"/>
    <w:rsid w:val="0035674E"/>
    <w:rsid w:val="003665D1"/>
    <w:rsid w:val="00374209"/>
    <w:rsid w:val="00374C16"/>
    <w:rsid w:val="00380636"/>
    <w:rsid w:val="003859F6"/>
    <w:rsid w:val="00386733"/>
    <w:rsid w:val="00393794"/>
    <w:rsid w:val="003956F4"/>
    <w:rsid w:val="003976D8"/>
    <w:rsid w:val="003A1558"/>
    <w:rsid w:val="003A4354"/>
    <w:rsid w:val="003A76F9"/>
    <w:rsid w:val="003B4C7F"/>
    <w:rsid w:val="003B5DF4"/>
    <w:rsid w:val="003B7B1E"/>
    <w:rsid w:val="003C43E9"/>
    <w:rsid w:val="003C4416"/>
    <w:rsid w:val="003C5266"/>
    <w:rsid w:val="003C64DC"/>
    <w:rsid w:val="003D39E5"/>
    <w:rsid w:val="003D5A89"/>
    <w:rsid w:val="003D7F09"/>
    <w:rsid w:val="003D7F4C"/>
    <w:rsid w:val="003E1514"/>
    <w:rsid w:val="003E2298"/>
    <w:rsid w:val="003E6629"/>
    <w:rsid w:val="003F017A"/>
    <w:rsid w:val="003F3D32"/>
    <w:rsid w:val="003F4B56"/>
    <w:rsid w:val="00401743"/>
    <w:rsid w:val="004041FA"/>
    <w:rsid w:val="00407124"/>
    <w:rsid w:val="0041040B"/>
    <w:rsid w:val="00416238"/>
    <w:rsid w:val="00417DAF"/>
    <w:rsid w:val="00421929"/>
    <w:rsid w:val="004259D0"/>
    <w:rsid w:val="00433884"/>
    <w:rsid w:val="00437FEA"/>
    <w:rsid w:val="0044173D"/>
    <w:rsid w:val="004465BE"/>
    <w:rsid w:val="0045433C"/>
    <w:rsid w:val="0046018A"/>
    <w:rsid w:val="004701D1"/>
    <w:rsid w:val="0047079D"/>
    <w:rsid w:val="004720BF"/>
    <w:rsid w:val="00472756"/>
    <w:rsid w:val="00474CEC"/>
    <w:rsid w:val="004906D6"/>
    <w:rsid w:val="00492159"/>
    <w:rsid w:val="004944FC"/>
    <w:rsid w:val="004A27A0"/>
    <w:rsid w:val="004A3066"/>
    <w:rsid w:val="004A3C8D"/>
    <w:rsid w:val="004A469D"/>
    <w:rsid w:val="004B2C74"/>
    <w:rsid w:val="004C2A27"/>
    <w:rsid w:val="004C4BE8"/>
    <w:rsid w:val="004C4FDE"/>
    <w:rsid w:val="004C670E"/>
    <w:rsid w:val="004C7352"/>
    <w:rsid w:val="004D4F0D"/>
    <w:rsid w:val="004F0799"/>
    <w:rsid w:val="004F33C8"/>
    <w:rsid w:val="004F4FE9"/>
    <w:rsid w:val="004F5148"/>
    <w:rsid w:val="004F7C09"/>
    <w:rsid w:val="004F7CD0"/>
    <w:rsid w:val="0050066C"/>
    <w:rsid w:val="00502C6C"/>
    <w:rsid w:val="005046D3"/>
    <w:rsid w:val="00524E4C"/>
    <w:rsid w:val="00525684"/>
    <w:rsid w:val="00526B21"/>
    <w:rsid w:val="0052756B"/>
    <w:rsid w:val="0053011F"/>
    <w:rsid w:val="00536499"/>
    <w:rsid w:val="005367A3"/>
    <w:rsid w:val="005419E9"/>
    <w:rsid w:val="005439A2"/>
    <w:rsid w:val="00543B1E"/>
    <w:rsid w:val="005447FF"/>
    <w:rsid w:val="00544D6C"/>
    <w:rsid w:val="00551E5B"/>
    <w:rsid w:val="005521DD"/>
    <w:rsid w:val="00552C58"/>
    <w:rsid w:val="00553FE2"/>
    <w:rsid w:val="00562A4F"/>
    <w:rsid w:val="00563910"/>
    <w:rsid w:val="00564DEE"/>
    <w:rsid w:val="00565880"/>
    <w:rsid w:val="00576DAA"/>
    <w:rsid w:val="00584BEF"/>
    <w:rsid w:val="005922C1"/>
    <w:rsid w:val="005946A3"/>
    <w:rsid w:val="005A4810"/>
    <w:rsid w:val="005A4D9B"/>
    <w:rsid w:val="005B2DFF"/>
    <w:rsid w:val="005B6063"/>
    <w:rsid w:val="005C4766"/>
    <w:rsid w:val="005D0CF7"/>
    <w:rsid w:val="005D66DC"/>
    <w:rsid w:val="005E0B1C"/>
    <w:rsid w:val="005E1278"/>
    <w:rsid w:val="005E3A74"/>
    <w:rsid w:val="005E49F7"/>
    <w:rsid w:val="005E6407"/>
    <w:rsid w:val="005E6D06"/>
    <w:rsid w:val="005E7FC8"/>
    <w:rsid w:val="005F1BB2"/>
    <w:rsid w:val="005F2418"/>
    <w:rsid w:val="005F4144"/>
    <w:rsid w:val="005F4857"/>
    <w:rsid w:val="005F4D92"/>
    <w:rsid w:val="00602502"/>
    <w:rsid w:val="00603468"/>
    <w:rsid w:val="00607561"/>
    <w:rsid w:val="00611E39"/>
    <w:rsid w:val="006124CE"/>
    <w:rsid w:val="00613778"/>
    <w:rsid w:val="00613F8F"/>
    <w:rsid w:val="00615430"/>
    <w:rsid w:val="0061798A"/>
    <w:rsid w:val="00617AF1"/>
    <w:rsid w:val="006208B0"/>
    <w:rsid w:val="006220A7"/>
    <w:rsid w:val="006262B4"/>
    <w:rsid w:val="00637CFE"/>
    <w:rsid w:val="006420A6"/>
    <w:rsid w:val="006459AF"/>
    <w:rsid w:val="00650F5B"/>
    <w:rsid w:val="00652888"/>
    <w:rsid w:val="00662E2F"/>
    <w:rsid w:val="00670E16"/>
    <w:rsid w:val="00674C15"/>
    <w:rsid w:val="00674CAE"/>
    <w:rsid w:val="0067C43A"/>
    <w:rsid w:val="00681BA5"/>
    <w:rsid w:val="0068632B"/>
    <w:rsid w:val="00694376"/>
    <w:rsid w:val="0069713A"/>
    <w:rsid w:val="006979ED"/>
    <w:rsid w:val="006A7924"/>
    <w:rsid w:val="006B1FC1"/>
    <w:rsid w:val="006B4AFE"/>
    <w:rsid w:val="006B5B48"/>
    <w:rsid w:val="006C1993"/>
    <w:rsid w:val="006C387F"/>
    <w:rsid w:val="006D1336"/>
    <w:rsid w:val="006D2A3E"/>
    <w:rsid w:val="006D42E6"/>
    <w:rsid w:val="006D690C"/>
    <w:rsid w:val="006E1A04"/>
    <w:rsid w:val="006E500D"/>
    <w:rsid w:val="006F6B63"/>
    <w:rsid w:val="00701306"/>
    <w:rsid w:val="00703A8C"/>
    <w:rsid w:val="00706AE2"/>
    <w:rsid w:val="0070719D"/>
    <w:rsid w:val="00711A59"/>
    <w:rsid w:val="00711D03"/>
    <w:rsid w:val="0071357D"/>
    <w:rsid w:val="00714AC2"/>
    <w:rsid w:val="00715DB4"/>
    <w:rsid w:val="00717A4B"/>
    <w:rsid w:val="00722297"/>
    <w:rsid w:val="00722F1F"/>
    <w:rsid w:val="00724F49"/>
    <w:rsid w:val="0072729C"/>
    <w:rsid w:val="007326E5"/>
    <w:rsid w:val="00736EFE"/>
    <w:rsid w:val="00737B2C"/>
    <w:rsid w:val="00740A76"/>
    <w:rsid w:val="007439A7"/>
    <w:rsid w:val="007509DF"/>
    <w:rsid w:val="00751132"/>
    <w:rsid w:val="00753C1F"/>
    <w:rsid w:val="0075528F"/>
    <w:rsid w:val="00755A90"/>
    <w:rsid w:val="007602D9"/>
    <w:rsid w:val="0076A412"/>
    <w:rsid w:val="00770793"/>
    <w:rsid w:val="0077441C"/>
    <w:rsid w:val="00777FC8"/>
    <w:rsid w:val="00783ED8"/>
    <w:rsid w:val="00784ECB"/>
    <w:rsid w:val="00792DF5"/>
    <w:rsid w:val="00793502"/>
    <w:rsid w:val="00795A0B"/>
    <w:rsid w:val="007A67CA"/>
    <w:rsid w:val="007A683A"/>
    <w:rsid w:val="007A7EEA"/>
    <w:rsid w:val="007B6279"/>
    <w:rsid w:val="007C1552"/>
    <w:rsid w:val="007C3BB9"/>
    <w:rsid w:val="007C5211"/>
    <w:rsid w:val="007C63A4"/>
    <w:rsid w:val="007D321C"/>
    <w:rsid w:val="007D78CE"/>
    <w:rsid w:val="007E32B2"/>
    <w:rsid w:val="007E4218"/>
    <w:rsid w:val="007E4468"/>
    <w:rsid w:val="007E63E3"/>
    <w:rsid w:val="007F5280"/>
    <w:rsid w:val="007F6161"/>
    <w:rsid w:val="007F7B31"/>
    <w:rsid w:val="00804169"/>
    <w:rsid w:val="008041A7"/>
    <w:rsid w:val="00810D25"/>
    <w:rsid w:val="0081259D"/>
    <w:rsid w:val="00814D6C"/>
    <w:rsid w:val="008170B5"/>
    <w:rsid w:val="00817735"/>
    <w:rsid w:val="008219F8"/>
    <w:rsid w:val="00826FBA"/>
    <w:rsid w:val="00840C35"/>
    <w:rsid w:val="0084201C"/>
    <w:rsid w:val="00844DD9"/>
    <w:rsid w:val="008469A4"/>
    <w:rsid w:val="00846F1D"/>
    <w:rsid w:val="0085123A"/>
    <w:rsid w:val="0085265A"/>
    <w:rsid w:val="00852767"/>
    <w:rsid w:val="008571C5"/>
    <w:rsid w:val="00861001"/>
    <w:rsid w:val="00861418"/>
    <w:rsid w:val="008666A8"/>
    <w:rsid w:val="00866C3C"/>
    <w:rsid w:val="0087315C"/>
    <w:rsid w:val="008735E6"/>
    <w:rsid w:val="0087684D"/>
    <w:rsid w:val="008774D7"/>
    <w:rsid w:val="00877804"/>
    <w:rsid w:val="00877EF2"/>
    <w:rsid w:val="00881370"/>
    <w:rsid w:val="00892CE0"/>
    <w:rsid w:val="00896630"/>
    <w:rsid w:val="008A0AB1"/>
    <w:rsid w:val="008A252E"/>
    <w:rsid w:val="008A2A76"/>
    <w:rsid w:val="008A502B"/>
    <w:rsid w:val="008B081B"/>
    <w:rsid w:val="008B085E"/>
    <w:rsid w:val="008B1FA2"/>
    <w:rsid w:val="008B2D81"/>
    <w:rsid w:val="008B3B67"/>
    <w:rsid w:val="008B54C9"/>
    <w:rsid w:val="008B6F9E"/>
    <w:rsid w:val="008C0460"/>
    <w:rsid w:val="008C0577"/>
    <w:rsid w:val="008C0E8C"/>
    <w:rsid w:val="008C2B7E"/>
    <w:rsid w:val="008C41D8"/>
    <w:rsid w:val="008C4F7C"/>
    <w:rsid w:val="008D7C63"/>
    <w:rsid w:val="008F6FD4"/>
    <w:rsid w:val="008F78D5"/>
    <w:rsid w:val="009037E8"/>
    <w:rsid w:val="00911C2F"/>
    <w:rsid w:val="009157FA"/>
    <w:rsid w:val="00915C77"/>
    <w:rsid w:val="00916432"/>
    <w:rsid w:val="0091656B"/>
    <w:rsid w:val="0091677E"/>
    <w:rsid w:val="0092025C"/>
    <w:rsid w:val="00922F14"/>
    <w:rsid w:val="00923E15"/>
    <w:rsid w:val="009331F4"/>
    <w:rsid w:val="00935906"/>
    <w:rsid w:val="00940995"/>
    <w:rsid w:val="009419C3"/>
    <w:rsid w:val="00945235"/>
    <w:rsid w:val="00945E1C"/>
    <w:rsid w:val="00946A7F"/>
    <w:rsid w:val="00951246"/>
    <w:rsid w:val="009513A1"/>
    <w:rsid w:val="00951D96"/>
    <w:rsid w:val="009540FD"/>
    <w:rsid w:val="00955039"/>
    <w:rsid w:val="009555AD"/>
    <w:rsid w:val="00955EA6"/>
    <w:rsid w:val="00956C02"/>
    <w:rsid w:val="0096070F"/>
    <w:rsid w:val="009621DA"/>
    <w:rsid w:val="009644DB"/>
    <w:rsid w:val="009672B1"/>
    <w:rsid w:val="009712A4"/>
    <w:rsid w:val="00971C78"/>
    <w:rsid w:val="009738F8"/>
    <w:rsid w:val="00974680"/>
    <w:rsid w:val="00976C6B"/>
    <w:rsid w:val="00977164"/>
    <w:rsid w:val="00990C1A"/>
    <w:rsid w:val="009931C5"/>
    <w:rsid w:val="009B6EF3"/>
    <w:rsid w:val="009B717E"/>
    <w:rsid w:val="009B7362"/>
    <w:rsid w:val="009C1737"/>
    <w:rsid w:val="009C78F2"/>
    <w:rsid w:val="009D22E9"/>
    <w:rsid w:val="009D2532"/>
    <w:rsid w:val="009D5E88"/>
    <w:rsid w:val="009D781C"/>
    <w:rsid w:val="009E21FB"/>
    <w:rsid w:val="009E3D8A"/>
    <w:rsid w:val="009F793F"/>
    <w:rsid w:val="00A10064"/>
    <w:rsid w:val="00A173F3"/>
    <w:rsid w:val="00A22541"/>
    <w:rsid w:val="00A2336F"/>
    <w:rsid w:val="00A23B17"/>
    <w:rsid w:val="00A23FE7"/>
    <w:rsid w:val="00A36D8F"/>
    <w:rsid w:val="00A41E53"/>
    <w:rsid w:val="00A428E1"/>
    <w:rsid w:val="00A45232"/>
    <w:rsid w:val="00A47EAA"/>
    <w:rsid w:val="00A52915"/>
    <w:rsid w:val="00A52C48"/>
    <w:rsid w:val="00A52CC2"/>
    <w:rsid w:val="00A53066"/>
    <w:rsid w:val="00A56E5E"/>
    <w:rsid w:val="00A60F17"/>
    <w:rsid w:val="00A637D3"/>
    <w:rsid w:val="00A660BD"/>
    <w:rsid w:val="00A66E28"/>
    <w:rsid w:val="00A72BB0"/>
    <w:rsid w:val="00A734FD"/>
    <w:rsid w:val="00A7546C"/>
    <w:rsid w:val="00A772C7"/>
    <w:rsid w:val="00A77EB7"/>
    <w:rsid w:val="00A838D9"/>
    <w:rsid w:val="00A865E4"/>
    <w:rsid w:val="00A931E6"/>
    <w:rsid w:val="00A95117"/>
    <w:rsid w:val="00AA1448"/>
    <w:rsid w:val="00AA3E36"/>
    <w:rsid w:val="00AA6E49"/>
    <w:rsid w:val="00AA71E5"/>
    <w:rsid w:val="00AB1AB3"/>
    <w:rsid w:val="00AB4C41"/>
    <w:rsid w:val="00AC12CD"/>
    <w:rsid w:val="00AD4A2B"/>
    <w:rsid w:val="00AD5691"/>
    <w:rsid w:val="00AD7CCB"/>
    <w:rsid w:val="00AF1E10"/>
    <w:rsid w:val="00AF520E"/>
    <w:rsid w:val="00AF5483"/>
    <w:rsid w:val="00AF68E3"/>
    <w:rsid w:val="00B030C2"/>
    <w:rsid w:val="00B05DE9"/>
    <w:rsid w:val="00B05FCF"/>
    <w:rsid w:val="00B07BC0"/>
    <w:rsid w:val="00B1254F"/>
    <w:rsid w:val="00B24718"/>
    <w:rsid w:val="00B25DB2"/>
    <w:rsid w:val="00B262E9"/>
    <w:rsid w:val="00B3212D"/>
    <w:rsid w:val="00B321C1"/>
    <w:rsid w:val="00B34E0E"/>
    <w:rsid w:val="00B41BF2"/>
    <w:rsid w:val="00B46174"/>
    <w:rsid w:val="00B5092B"/>
    <w:rsid w:val="00B5699B"/>
    <w:rsid w:val="00B619E2"/>
    <w:rsid w:val="00B629F5"/>
    <w:rsid w:val="00B63494"/>
    <w:rsid w:val="00B64000"/>
    <w:rsid w:val="00B65567"/>
    <w:rsid w:val="00B727B8"/>
    <w:rsid w:val="00B8125A"/>
    <w:rsid w:val="00B84AD3"/>
    <w:rsid w:val="00B95714"/>
    <w:rsid w:val="00B96361"/>
    <w:rsid w:val="00B96F53"/>
    <w:rsid w:val="00B974CD"/>
    <w:rsid w:val="00BA4D8C"/>
    <w:rsid w:val="00BA51FE"/>
    <w:rsid w:val="00BA5E86"/>
    <w:rsid w:val="00BB6B7E"/>
    <w:rsid w:val="00BB7760"/>
    <w:rsid w:val="00BB78B0"/>
    <w:rsid w:val="00BC0218"/>
    <w:rsid w:val="00BC3FDC"/>
    <w:rsid w:val="00BC5FC0"/>
    <w:rsid w:val="00BC699B"/>
    <w:rsid w:val="00BC6E68"/>
    <w:rsid w:val="00BC7190"/>
    <w:rsid w:val="00BC7762"/>
    <w:rsid w:val="00BD0AB7"/>
    <w:rsid w:val="00BD2948"/>
    <w:rsid w:val="00BD3A40"/>
    <w:rsid w:val="00BD44E4"/>
    <w:rsid w:val="00BD693E"/>
    <w:rsid w:val="00BD756C"/>
    <w:rsid w:val="00BE0C9B"/>
    <w:rsid w:val="00BE3388"/>
    <w:rsid w:val="00BE39DE"/>
    <w:rsid w:val="00BF2C91"/>
    <w:rsid w:val="00BF46BB"/>
    <w:rsid w:val="00BF54A4"/>
    <w:rsid w:val="00C02083"/>
    <w:rsid w:val="00C02348"/>
    <w:rsid w:val="00C0443C"/>
    <w:rsid w:val="00C1290C"/>
    <w:rsid w:val="00C13A8B"/>
    <w:rsid w:val="00C1550E"/>
    <w:rsid w:val="00C1579E"/>
    <w:rsid w:val="00C157DB"/>
    <w:rsid w:val="00C20EF9"/>
    <w:rsid w:val="00C21350"/>
    <w:rsid w:val="00C40471"/>
    <w:rsid w:val="00C4273E"/>
    <w:rsid w:val="00C4567D"/>
    <w:rsid w:val="00C46C71"/>
    <w:rsid w:val="00C50C46"/>
    <w:rsid w:val="00C533FE"/>
    <w:rsid w:val="00C56296"/>
    <w:rsid w:val="00C56449"/>
    <w:rsid w:val="00C6280A"/>
    <w:rsid w:val="00C641B1"/>
    <w:rsid w:val="00C65395"/>
    <w:rsid w:val="00C7299E"/>
    <w:rsid w:val="00C73FF7"/>
    <w:rsid w:val="00C74342"/>
    <w:rsid w:val="00C74530"/>
    <w:rsid w:val="00C8425B"/>
    <w:rsid w:val="00C867C0"/>
    <w:rsid w:val="00C97666"/>
    <w:rsid w:val="00CA6892"/>
    <w:rsid w:val="00CA74C0"/>
    <w:rsid w:val="00CB0391"/>
    <w:rsid w:val="00CB378A"/>
    <w:rsid w:val="00CC2883"/>
    <w:rsid w:val="00CC2F95"/>
    <w:rsid w:val="00CC347C"/>
    <w:rsid w:val="00CC348F"/>
    <w:rsid w:val="00CC5381"/>
    <w:rsid w:val="00CC5ACB"/>
    <w:rsid w:val="00CD149E"/>
    <w:rsid w:val="00CD78EB"/>
    <w:rsid w:val="00CF02B8"/>
    <w:rsid w:val="00CF0C70"/>
    <w:rsid w:val="00CF311F"/>
    <w:rsid w:val="00CF72F3"/>
    <w:rsid w:val="00D030E4"/>
    <w:rsid w:val="00D0599A"/>
    <w:rsid w:val="00D05D65"/>
    <w:rsid w:val="00D06A0C"/>
    <w:rsid w:val="00D06E61"/>
    <w:rsid w:val="00D14569"/>
    <w:rsid w:val="00D20405"/>
    <w:rsid w:val="00D2439B"/>
    <w:rsid w:val="00D31391"/>
    <w:rsid w:val="00D319E8"/>
    <w:rsid w:val="00D33BE2"/>
    <w:rsid w:val="00D35074"/>
    <w:rsid w:val="00D41BD1"/>
    <w:rsid w:val="00D501A4"/>
    <w:rsid w:val="00D50805"/>
    <w:rsid w:val="00D51290"/>
    <w:rsid w:val="00D572DF"/>
    <w:rsid w:val="00D74AB5"/>
    <w:rsid w:val="00D76271"/>
    <w:rsid w:val="00D77CE6"/>
    <w:rsid w:val="00D85B36"/>
    <w:rsid w:val="00D86605"/>
    <w:rsid w:val="00D94635"/>
    <w:rsid w:val="00D9532E"/>
    <w:rsid w:val="00DA451E"/>
    <w:rsid w:val="00DB09B8"/>
    <w:rsid w:val="00DB44E6"/>
    <w:rsid w:val="00DC7610"/>
    <w:rsid w:val="00DC7A46"/>
    <w:rsid w:val="00DD275B"/>
    <w:rsid w:val="00DE3432"/>
    <w:rsid w:val="00DE53C4"/>
    <w:rsid w:val="00DF1DA3"/>
    <w:rsid w:val="00DF5366"/>
    <w:rsid w:val="00DF7564"/>
    <w:rsid w:val="00E0006A"/>
    <w:rsid w:val="00E00F16"/>
    <w:rsid w:val="00E01B82"/>
    <w:rsid w:val="00E021C6"/>
    <w:rsid w:val="00E070A6"/>
    <w:rsid w:val="00E112C0"/>
    <w:rsid w:val="00E12200"/>
    <w:rsid w:val="00E1793B"/>
    <w:rsid w:val="00E33DA4"/>
    <w:rsid w:val="00E47C52"/>
    <w:rsid w:val="00E53718"/>
    <w:rsid w:val="00E55E43"/>
    <w:rsid w:val="00E608DE"/>
    <w:rsid w:val="00E630BF"/>
    <w:rsid w:val="00E64B33"/>
    <w:rsid w:val="00E67B50"/>
    <w:rsid w:val="00E72FDB"/>
    <w:rsid w:val="00E7521C"/>
    <w:rsid w:val="00E8035F"/>
    <w:rsid w:val="00E82503"/>
    <w:rsid w:val="00E83BAE"/>
    <w:rsid w:val="00E908E7"/>
    <w:rsid w:val="00E94320"/>
    <w:rsid w:val="00E95010"/>
    <w:rsid w:val="00E97D80"/>
    <w:rsid w:val="00EA1395"/>
    <w:rsid w:val="00EA1AB8"/>
    <w:rsid w:val="00EA1E2B"/>
    <w:rsid w:val="00EB1717"/>
    <w:rsid w:val="00EB4CF2"/>
    <w:rsid w:val="00EB5DCE"/>
    <w:rsid w:val="00EC09B6"/>
    <w:rsid w:val="00EC27B9"/>
    <w:rsid w:val="00EC4B83"/>
    <w:rsid w:val="00EC54DE"/>
    <w:rsid w:val="00ED0F5F"/>
    <w:rsid w:val="00ED33EF"/>
    <w:rsid w:val="00ED3E33"/>
    <w:rsid w:val="00ED4C13"/>
    <w:rsid w:val="00ED556A"/>
    <w:rsid w:val="00ED5F93"/>
    <w:rsid w:val="00ED671B"/>
    <w:rsid w:val="00EE0932"/>
    <w:rsid w:val="00EF4AC9"/>
    <w:rsid w:val="00F0053C"/>
    <w:rsid w:val="00F032CF"/>
    <w:rsid w:val="00F05B73"/>
    <w:rsid w:val="00F21542"/>
    <w:rsid w:val="00F215E6"/>
    <w:rsid w:val="00F228BB"/>
    <w:rsid w:val="00F23939"/>
    <w:rsid w:val="00F3009F"/>
    <w:rsid w:val="00F3768D"/>
    <w:rsid w:val="00F42DE2"/>
    <w:rsid w:val="00F436CD"/>
    <w:rsid w:val="00F50DB3"/>
    <w:rsid w:val="00F53B6B"/>
    <w:rsid w:val="00F56B16"/>
    <w:rsid w:val="00F56D25"/>
    <w:rsid w:val="00F61143"/>
    <w:rsid w:val="00F65BC0"/>
    <w:rsid w:val="00F76A40"/>
    <w:rsid w:val="00F80759"/>
    <w:rsid w:val="00F808C0"/>
    <w:rsid w:val="00F90E98"/>
    <w:rsid w:val="00F91CD3"/>
    <w:rsid w:val="00F93165"/>
    <w:rsid w:val="00F937A8"/>
    <w:rsid w:val="00FA003E"/>
    <w:rsid w:val="00FA2240"/>
    <w:rsid w:val="00FA36FD"/>
    <w:rsid w:val="00FB09B6"/>
    <w:rsid w:val="00FB2780"/>
    <w:rsid w:val="00FB75F3"/>
    <w:rsid w:val="00FC2B04"/>
    <w:rsid w:val="00FC3A20"/>
    <w:rsid w:val="00FC5436"/>
    <w:rsid w:val="00FC61E9"/>
    <w:rsid w:val="00FC6929"/>
    <w:rsid w:val="00FD576D"/>
    <w:rsid w:val="00FD6B8E"/>
    <w:rsid w:val="00FE10E9"/>
    <w:rsid w:val="00FE1769"/>
    <w:rsid w:val="00FE1C5D"/>
    <w:rsid w:val="00FE1D1D"/>
    <w:rsid w:val="00FE30A3"/>
    <w:rsid w:val="00FE3F78"/>
    <w:rsid w:val="00FE52A7"/>
    <w:rsid w:val="00FE539C"/>
    <w:rsid w:val="00FF28B8"/>
    <w:rsid w:val="023A776A"/>
    <w:rsid w:val="027413E6"/>
    <w:rsid w:val="0298B1CF"/>
    <w:rsid w:val="0393F2DF"/>
    <w:rsid w:val="048D5A93"/>
    <w:rsid w:val="0558EFCF"/>
    <w:rsid w:val="083DB5FE"/>
    <w:rsid w:val="08752F29"/>
    <w:rsid w:val="088564E0"/>
    <w:rsid w:val="0A835615"/>
    <w:rsid w:val="0CBC176D"/>
    <w:rsid w:val="0CC44946"/>
    <w:rsid w:val="0CE6020E"/>
    <w:rsid w:val="0D398BB2"/>
    <w:rsid w:val="10594E19"/>
    <w:rsid w:val="125740E8"/>
    <w:rsid w:val="1297BDD2"/>
    <w:rsid w:val="132CF482"/>
    <w:rsid w:val="1391E8FC"/>
    <w:rsid w:val="13B8F189"/>
    <w:rsid w:val="156F1399"/>
    <w:rsid w:val="170AE3FA"/>
    <w:rsid w:val="1782A187"/>
    <w:rsid w:val="18925700"/>
    <w:rsid w:val="18AA5066"/>
    <w:rsid w:val="1A4F0835"/>
    <w:rsid w:val="1A77851E"/>
    <w:rsid w:val="1B2EF941"/>
    <w:rsid w:val="1BBB9798"/>
    <w:rsid w:val="1D241C1B"/>
    <w:rsid w:val="1D44AA9E"/>
    <w:rsid w:val="1DDAE9E2"/>
    <w:rsid w:val="1E58E195"/>
    <w:rsid w:val="1EF3385A"/>
    <w:rsid w:val="2059E960"/>
    <w:rsid w:val="2327321D"/>
    <w:rsid w:val="25D17793"/>
    <w:rsid w:val="25F56D0C"/>
    <w:rsid w:val="27913D6D"/>
    <w:rsid w:val="27B27947"/>
    <w:rsid w:val="28010A29"/>
    <w:rsid w:val="2832F1E7"/>
    <w:rsid w:val="291899BB"/>
    <w:rsid w:val="2A476DAF"/>
    <w:rsid w:val="2ABAEA74"/>
    <w:rsid w:val="2B38BDBC"/>
    <w:rsid w:val="2BCA15B3"/>
    <w:rsid w:val="2BDED00B"/>
    <w:rsid w:val="2C923277"/>
    <w:rsid w:val="2D482FCE"/>
    <w:rsid w:val="2D55B801"/>
    <w:rsid w:val="2E2E02D8"/>
    <w:rsid w:val="2E57E5BD"/>
    <w:rsid w:val="2EBFB2DB"/>
    <w:rsid w:val="2EFE8C4F"/>
    <w:rsid w:val="2FE3F6BA"/>
    <w:rsid w:val="30D59DE4"/>
    <w:rsid w:val="335E1E2F"/>
    <w:rsid w:val="33C97D5B"/>
    <w:rsid w:val="3494F22F"/>
    <w:rsid w:val="36941CF3"/>
    <w:rsid w:val="392CE1BC"/>
    <w:rsid w:val="39B113DE"/>
    <w:rsid w:val="3A9FFD55"/>
    <w:rsid w:val="3AC656B6"/>
    <w:rsid w:val="3AF1BC73"/>
    <w:rsid w:val="3DA7AB3D"/>
    <w:rsid w:val="3FB73677"/>
    <w:rsid w:val="407972F9"/>
    <w:rsid w:val="41A76D93"/>
    <w:rsid w:val="42090815"/>
    <w:rsid w:val="426F4912"/>
    <w:rsid w:val="42E1EED1"/>
    <w:rsid w:val="43FA5CDF"/>
    <w:rsid w:val="44F17C67"/>
    <w:rsid w:val="4534C66E"/>
    <w:rsid w:val="465F446E"/>
    <w:rsid w:val="4816AF17"/>
    <w:rsid w:val="48239114"/>
    <w:rsid w:val="483F14AA"/>
    <w:rsid w:val="48848AE0"/>
    <w:rsid w:val="48B2423E"/>
    <w:rsid w:val="4953017A"/>
    <w:rsid w:val="49DE20D7"/>
    <w:rsid w:val="4A7B9760"/>
    <w:rsid w:val="4B44BAB1"/>
    <w:rsid w:val="4B55A411"/>
    <w:rsid w:val="4C1767C1"/>
    <w:rsid w:val="4C3DC151"/>
    <w:rsid w:val="4C5469EB"/>
    <w:rsid w:val="4C8367E5"/>
    <w:rsid w:val="4D0CAE53"/>
    <w:rsid w:val="4E866D66"/>
    <w:rsid w:val="4EA3D9C0"/>
    <w:rsid w:val="4FCA144E"/>
    <w:rsid w:val="50AB1F02"/>
    <w:rsid w:val="50B5696D"/>
    <w:rsid w:val="526A2A43"/>
    <w:rsid w:val="54F8CE2A"/>
    <w:rsid w:val="55379DFB"/>
    <w:rsid w:val="55C4FB24"/>
    <w:rsid w:val="5606718A"/>
    <w:rsid w:val="57F75801"/>
    <w:rsid w:val="58276B89"/>
    <w:rsid w:val="592095D4"/>
    <w:rsid w:val="59B8014C"/>
    <w:rsid w:val="5A38D8EB"/>
    <w:rsid w:val="5B38F129"/>
    <w:rsid w:val="5C357911"/>
    <w:rsid w:val="5DDADE9A"/>
    <w:rsid w:val="5EA401EB"/>
    <w:rsid w:val="5F9A658E"/>
    <w:rsid w:val="5FAFA569"/>
    <w:rsid w:val="607C4BDD"/>
    <w:rsid w:val="61DBA2AD"/>
    <w:rsid w:val="62318306"/>
    <w:rsid w:val="62E66577"/>
    <w:rsid w:val="6356DF9D"/>
    <w:rsid w:val="6633A100"/>
    <w:rsid w:val="666F4E85"/>
    <w:rsid w:val="6B7EFF56"/>
    <w:rsid w:val="6C763C7D"/>
    <w:rsid w:val="6C86355E"/>
    <w:rsid w:val="6C95D27A"/>
    <w:rsid w:val="6D24FB08"/>
    <w:rsid w:val="6E2E3825"/>
    <w:rsid w:val="6E3A4503"/>
    <w:rsid w:val="71DFB162"/>
    <w:rsid w:val="7295826A"/>
    <w:rsid w:val="72A1B602"/>
    <w:rsid w:val="73DC9AF3"/>
    <w:rsid w:val="744F0911"/>
    <w:rsid w:val="751D8F6D"/>
    <w:rsid w:val="75D03A96"/>
    <w:rsid w:val="75E86787"/>
    <w:rsid w:val="766C49F2"/>
    <w:rsid w:val="76F0751F"/>
    <w:rsid w:val="77324318"/>
    <w:rsid w:val="78939523"/>
    <w:rsid w:val="7916584C"/>
    <w:rsid w:val="79227A34"/>
    <w:rsid w:val="79C0D158"/>
    <w:rsid w:val="7BE16F8F"/>
    <w:rsid w:val="7D19E58D"/>
    <w:rsid w:val="7FD564EB"/>
  </w:rsids>
  <m:mathPr>
    <m:mathFont m:val="Cambria Math"/>
    <m:brkBin m:val="before"/>
    <m:brkBinSub m:val="--"/>
    <m:smallFrac m:val="0"/>
    <m:dispDef/>
    <m:lMargin m:val="0"/>
    <m:rMargin m:val="0"/>
    <m:defJc m:val="centerGroup"/>
    <m:wrapIndent m:val="1440"/>
    <m:intLim m:val="subSup"/>
    <m:naryLim m:val="undOvr"/>
  </m:mathPr>
  <w:themeFontLang w:val="en-US" w:eastAsia="nl-NL"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182B06"/>
  <w15:chartTrackingRefBased/>
  <w15:docId w15:val="{6FDF5C1C-C22A-4589-BC8D-881899833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uturaBT Light" w:eastAsiaTheme="minorHAnsi" w:hAnsi="FuturaBT Light" w:cstheme="minorHAnsi"/>
        <w:iCs/>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9713A"/>
    <w:pPr>
      <w:spacing w:after="0" w:line="276" w:lineRule="auto"/>
    </w:pPr>
  </w:style>
  <w:style w:type="paragraph" w:styleId="Kop1">
    <w:name w:val="heading 1"/>
    <w:basedOn w:val="Standaard"/>
    <w:next w:val="Standaard"/>
    <w:link w:val="Kop1Char"/>
    <w:uiPriority w:val="9"/>
    <w:qFormat/>
    <w:rsid w:val="00091F38"/>
    <w:pPr>
      <w:keepNext/>
      <w:keepLines/>
      <w:numPr>
        <w:numId w:val="1"/>
      </w:numPr>
      <w:spacing w:before="120" w:after="120"/>
      <w:ind w:left="0" w:hanging="567"/>
      <w:contextualSpacing/>
      <w:outlineLvl w:val="0"/>
    </w:pPr>
    <w:rPr>
      <w:rFonts w:eastAsiaTheme="majorEastAsia" w:cstheme="majorBidi"/>
      <w:caps/>
      <w:sz w:val="28"/>
      <w:szCs w:val="32"/>
    </w:rPr>
  </w:style>
  <w:style w:type="paragraph" w:styleId="Kop2">
    <w:name w:val="heading 2"/>
    <w:basedOn w:val="Standaard"/>
    <w:next w:val="Standaard"/>
    <w:link w:val="Kop2Char"/>
    <w:uiPriority w:val="9"/>
    <w:unhideWhenUsed/>
    <w:qFormat/>
    <w:rsid w:val="001C33DC"/>
    <w:pPr>
      <w:keepNext/>
      <w:keepLines/>
      <w:numPr>
        <w:ilvl w:val="1"/>
        <w:numId w:val="1"/>
      </w:numPr>
      <w:spacing w:before="360" w:after="120" w:line="240" w:lineRule="auto"/>
      <w:contextualSpacing/>
      <w:outlineLvl w:val="1"/>
    </w:pPr>
    <w:rPr>
      <w:rFonts w:eastAsiaTheme="majorEastAsia" w:cstheme="majorBidi"/>
      <w:caps/>
      <w:sz w:val="22"/>
      <w:szCs w:val="26"/>
    </w:rPr>
  </w:style>
  <w:style w:type="paragraph" w:styleId="Kop3">
    <w:name w:val="heading 3"/>
    <w:basedOn w:val="Standaard"/>
    <w:next w:val="Standaard"/>
    <w:link w:val="Kop3Char"/>
    <w:uiPriority w:val="9"/>
    <w:unhideWhenUsed/>
    <w:qFormat/>
    <w:rsid w:val="001C33DC"/>
    <w:pPr>
      <w:keepNext/>
      <w:keepLines/>
      <w:numPr>
        <w:ilvl w:val="2"/>
        <w:numId w:val="1"/>
      </w:numPr>
      <w:spacing w:before="360" w:after="120"/>
      <w:outlineLvl w:val="2"/>
    </w:pPr>
    <w:rPr>
      <w:rFonts w:eastAsiaTheme="majorEastAsia" w:cstheme="majorBidi"/>
      <w:caps/>
      <w:szCs w:val="24"/>
    </w:rPr>
  </w:style>
  <w:style w:type="paragraph" w:styleId="Kop4">
    <w:name w:val="heading 4"/>
    <w:basedOn w:val="Standaard"/>
    <w:next w:val="Standaard"/>
    <w:link w:val="Kop4Char"/>
    <w:uiPriority w:val="9"/>
    <w:unhideWhenUsed/>
    <w:qFormat/>
    <w:rsid w:val="001C33DC"/>
    <w:pPr>
      <w:keepNext/>
      <w:keepLines/>
      <w:numPr>
        <w:ilvl w:val="3"/>
        <w:numId w:val="1"/>
      </w:numPr>
      <w:spacing w:before="120" w:after="120"/>
      <w:outlineLvl w:val="3"/>
    </w:pPr>
    <w:rPr>
      <w:rFonts w:eastAsiaTheme="majorEastAsia" w:cstheme="majorBidi"/>
      <w:iCs w:val="0"/>
      <w:caps/>
    </w:rPr>
  </w:style>
  <w:style w:type="paragraph" w:styleId="Kop5">
    <w:name w:val="heading 5"/>
    <w:basedOn w:val="Standaard"/>
    <w:next w:val="Standaard"/>
    <w:link w:val="Kop5Char"/>
    <w:uiPriority w:val="9"/>
    <w:unhideWhenUsed/>
    <w:qFormat/>
    <w:rsid w:val="001C33DC"/>
    <w:pPr>
      <w:keepNext/>
      <w:keepLines/>
      <w:numPr>
        <w:ilvl w:val="4"/>
        <w:numId w:val="1"/>
      </w:numPr>
      <w:spacing w:before="120" w:after="120"/>
      <w:outlineLvl w:val="4"/>
    </w:pPr>
    <w:rPr>
      <w:rFonts w:eastAsiaTheme="majorEastAsia" w:cstheme="majorBidi"/>
      <w:caps/>
    </w:rPr>
  </w:style>
  <w:style w:type="paragraph" w:styleId="Kop6">
    <w:name w:val="heading 6"/>
    <w:basedOn w:val="Standaard"/>
    <w:next w:val="Standaard"/>
    <w:link w:val="Kop6Char"/>
    <w:uiPriority w:val="9"/>
    <w:unhideWhenUsed/>
    <w:qFormat/>
    <w:rsid w:val="001C33DC"/>
    <w:pPr>
      <w:keepNext/>
      <w:keepLines/>
      <w:numPr>
        <w:ilvl w:val="5"/>
        <w:numId w:val="1"/>
      </w:numPr>
      <w:spacing w:before="120" w:after="120"/>
      <w:outlineLvl w:val="5"/>
    </w:pPr>
    <w:rPr>
      <w:rFonts w:eastAsiaTheme="majorEastAsia" w:cstheme="majorBidi"/>
      <w:caps/>
    </w:rPr>
  </w:style>
  <w:style w:type="paragraph" w:styleId="Kop7">
    <w:name w:val="heading 7"/>
    <w:basedOn w:val="Standaard"/>
    <w:next w:val="Standaard"/>
    <w:link w:val="Kop7Char"/>
    <w:uiPriority w:val="9"/>
    <w:unhideWhenUsed/>
    <w:qFormat/>
    <w:rsid w:val="001C33DC"/>
    <w:pPr>
      <w:keepNext/>
      <w:keepLines/>
      <w:numPr>
        <w:ilvl w:val="6"/>
        <w:numId w:val="1"/>
      </w:numPr>
      <w:spacing w:before="120" w:after="120"/>
      <w:outlineLvl w:val="6"/>
    </w:pPr>
    <w:rPr>
      <w:rFonts w:eastAsiaTheme="majorEastAsia" w:cstheme="majorBidi"/>
      <w:iCs w:val="0"/>
      <w:caps/>
    </w:rPr>
  </w:style>
  <w:style w:type="paragraph" w:styleId="Kop8">
    <w:name w:val="heading 8"/>
    <w:basedOn w:val="Standaard"/>
    <w:next w:val="Standaard"/>
    <w:link w:val="Kop8Char"/>
    <w:uiPriority w:val="9"/>
    <w:unhideWhenUsed/>
    <w:qFormat/>
    <w:rsid w:val="001C33DC"/>
    <w:pPr>
      <w:keepNext/>
      <w:keepLines/>
      <w:numPr>
        <w:ilvl w:val="7"/>
        <w:numId w:val="1"/>
      </w:numPr>
      <w:spacing w:before="120" w:after="120"/>
      <w:outlineLvl w:val="7"/>
    </w:pPr>
    <w:rPr>
      <w:rFonts w:eastAsiaTheme="majorEastAsia" w:cstheme="majorBidi"/>
      <w:caps/>
    </w:rPr>
  </w:style>
  <w:style w:type="paragraph" w:styleId="Kop9">
    <w:name w:val="heading 9"/>
    <w:basedOn w:val="Standaard"/>
    <w:next w:val="Standaard"/>
    <w:link w:val="Kop9Char"/>
    <w:uiPriority w:val="9"/>
    <w:unhideWhenUsed/>
    <w:qFormat/>
    <w:rsid w:val="001C33DC"/>
    <w:pPr>
      <w:keepNext/>
      <w:keepLines/>
      <w:numPr>
        <w:ilvl w:val="8"/>
        <w:numId w:val="1"/>
      </w:numPr>
      <w:spacing w:before="120" w:after="120"/>
      <w:outlineLvl w:val="8"/>
    </w:pPr>
    <w:rPr>
      <w:rFonts w:eastAsiaTheme="majorEastAsia" w:cstheme="majorBidi"/>
      <w:iCs w:val="0"/>
      <w: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91F38"/>
    <w:rPr>
      <w:rFonts w:eastAsiaTheme="majorEastAsia" w:cstheme="majorBidi"/>
      <w:caps/>
      <w:sz w:val="28"/>
      <w:szCs w:val="32"/>
    </w:rPr>
  </w:style>
  <w:style w:type="character" w:customStyle="1" w:styleId="Kop2Char">
    <w:name w:val="Kop 2 Char"/>
    <w:basedOn w:val="Standaardalinea-lettertype"/>
    <w:link w:val="Kop2"/>
    <w:uiPriority w:val="9"/>
    <w:rsid w:val="001C33DC"/>
    <w:rPr>
      <w:rFonts w:eastAsiaTheme="majorEastAsia" w:cstheme="majorBidi"/>
      <w:caps/>
      <w:sz w:val="22"/>
      <w:szCs w:val="26"/>
    </w:rPr>
  </w:style>
  <w:style w:type="paragraph" w:styleId="Lijstalinea">
    <w:name w:val="List Paragraph"/>
    <w:aliases w:val="Otherside - List numbers"/>
    <w:basedOn w:val="Lijstnummering"/>
    <w:link w:val="LijstalineaChar"/>
    <w:autoRedefine/>
    <w:uiPriority w:val="34"/>
    <w:qFormat/>
    <w:rsid w:val="00B619E2"/>
    <w:pPr>
      <w:numPr>
        <w:numId w:val="9"/>
      </w:numPr>
      <w:spacing w:before="120" w:after="120" w:line="360" w:lineRule="atLeast"/>
      <w:contextualSpacing w:val="0"/>
    </w:pPr>
  </w:style>
  <w:style w:type="paragraph" w:styleId="Koptekst">
    <w:name w:val="header"/>
    <w:basedOn w:val="Standaard"/>
    <w:link w:val="KoptekstChar"/>
    <w:uiPriority w:val="99"/>
    <w:unhideWhenUsed/>
    <w:rsid w:val="001C33DC"/>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1C33DC"/>
  </w:style>
  <w:style w:type="paragraph" w:styleId="Voettekst">
    <w:name w:val="footer"/>
    <w:basedOn w:val="Standaard"/>
    <w:link w:val="VoettekstChar"/>
    <w:uiPriority w:val="99"/>
    <w:unhideWhenUsed/>
    <w:rsid w:val="001C33DC"/>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1C33DC"/>
  </w:style>
  <w:style w:type="character" w:styleId="Subtieleverwijzing">
    <w:name w:val="Subtle Reference"/>
    <w:aliases w:val="HeaderText"/>
    <w:uiPriority w:val="31"/>
    <w:rsid w:val="001C33DC"/>
    <w:rPr>
      <w:rFonts w:ascii="FuturaBT Light" w:hAnsi="FuturaBT Light"/>
      <w:b w:val="0"/>
      <w:i w:val="0"/>
      <w:caps/>
      <w:smallCaps w:val="0"/>
      <w:strike w:val="0"/>
      <w:dstrike w:val="0"/>
      <w:vanish w:val="0"/>
      <w:color w:val="000000" w:themeColor="text1"/>
      <w:sz w:val="28"/>
      <w:szCs w:val="24"/>
      <w:vertAlign w:val="baseline"/>
    </w:rPr>
  </w:style>
  <w:style w:type="numbering" w:customStyle="1" w:styleId="DefaultList">
    <w:name w:val="Default List"/>
    <w:uiPriority w:val="99"/>
    <w:rsid w:val="001C33DC"/>
    <w:pPr>
      <w:numPr>
        <w:numId w:val="2"/>
      </w:numPr>
    </w:pPr>
  </w:style>
  <w:style w:type="character" w:styleId="Titelvanboek">
    <w:name w:val="Book Title"/>
    <w:basedOn w:val="Standaardalinea-lettertype"/>
    <w:uiPriority w:val="33"/>
    <w:rsid w:val="001C33DC"/>
    <w:rPr>
      <w:b/>
      <w:bCs/>
      <w:i/>
      <w:iCs w:val="0"/>
      <w:spacing w:val="5"/>
    </w:rPr>
  </w:style>
  <w:style w:type="character" w:customStyle="1" w:styleId="Kop3Char">
    <w:name w:val="Kop 3 Char"/>
    <w:basedOn w:val="Standaardalinea-lettertype"/>
    <w:link w:val="Kop3"/>
    <w:uiPriority w:val="9"/>
    <w:rsid w:val="001C33DC"/>
    <w:rPr>
      <w:rFonts w:eastAsiaTheme="majorEastAsia" w:cstheme="majorBidi"/>
      <w:caps/>
      <w:szCs w:val="24"/>
    </w:rPr>
  </w:style>
  <w:style w:type="character" w:customStyle="1" w:styleId="Kop4Char">
    <w:name w:val="Kop 4 Char"/>
    <w:basedOn w:val="Standaardalinea-lettertype"/>
    <w:link w:val="Kop4"/>
    <w:uiPriority w:val="9"/>
    <w:rsid w:val="001C33DC"/>
    <w:rPr>
      <w:rFonts w:eastAsiaTheme="majorEastAsia" w:cstheme="majorBidi"/>
      <w:iCs w:val="0"/>
      <w:caps/>
    </w:rPr>
  </w:style>
  <w:style w:type="character" w:customStyle="1" w:styleId="Kop5Char">
    <w:name w:val="Kop 5 Char"/>
    <w:basedOn w:val="Standaardalinea-lettertype"/>
    <w:link w:val="Kop5"/>
    <w:uiPriority w:val="9"/>
    <w:rsid w:val="001C33DC"/>
    <w:rPr>
      <w:rFonts w:eastAsiaTheme="majorEastAsia" w:cstheme="majorBidi"/>
      <w:caps/>
    </w:rPr>
  </w:style>
  <w:style w:type="character" w:customStyle="1" w:styleId="Kop6Char">
    <w:name w:val="Kop 6 Char"/>
    <w:basedOn w:val="Standaardalinea-lettertype"/>
    <w:link w:val="Kop6"/>
    <w:uiPriority w:val="9"/>
    <w:rsid w:val="001C33DC"/>
    <w:rPr>
      <w:rFonts w:eastAsiaTheme="majorEastAsia" w:cstheme="majorBidi"/>
      <w:caps/>
    </w:rPr>
  </w:style>
  <w:style w:type="character" w:customStyle="1" w:styleId="Kop7Char">
    <w:name w:val="Kop 7 Char"/>
    <w:basedOn w:val="Standaardalinea-lettertype"/>
    <w:link w:val="Kop7"/>
    <w:uiPriority w:val="9"/>
    <w:rsid w:val="001C33DC"/>
    <w:rPr>
      <w:rFonts w:eastAsiaTheme="majorEastAsia" w:cstheme="majorBidi"/>
      <w:iCs w:val="0"/>
      <w:caps/>
    </w:rPr>
  </w:style>
  <w:style w:type="character" w:customStyle="1" w:styleId="Kop8Char">
    <w:name w:val="Kop 8 Char"/>
    <w:basedOn w:val="Standaardalinea-lettertype"/>
    <w:link w:val="Kop8"/>
    <w:uiPriority w:val="9"/>
    <w:rsid w:val="001C33DC"/>
    <w:rPr>
      <w:rFonts w:eastAsiaTheme="majorEastAsia" w:cstheme="majorBidi"/>
      <w:caps/>
    </w:rPr>
  </w:style>
  <w:style w:type="character" w:customStyle="1" w:styleId="Kop9Char">
    <w:name w:val="Kop 9 Char"/>
    <w:basedOn w:val="Standaardalinea-lettertype"/>
    <w:link w:val="Kop9"/>
    <w:uiPriority w:val="9"/>
    <w:rsid w:val="001C33DC"/>
    <w:rPr>
      <w:rFonts w:eastAsiaTheme="majorEastAsia" w:cstheme="majorBidi"/>
      <w:iCs w:val="0"/>
      <w:caps/>
    </w:rPr>
  </w:style>
  <w:style w:type="table" w:styleId="Tabelraster">
    <w:name w:val="Table Grid"/>
    <w:aliases w:val="Otherside - Table Grid"/>
    <w:basedOn w:val="Standaardtabel"/>
    <w:uiPriority w:val="39"/>
    <w:rsid w:val="001C33DC"/>
    <w:pPr>
      <w:spacing w:after="0" w:line="240" w:lineRule="auto"/>
      <w:contextualSpacing/>
    </w:p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Pr>
    <w:tblStylePr w:type="firstRow">
      <w:pPr>
        <w:keepNext w:val="0"/>
        <w:keepLines w:val="0"/>
        <w:pageBreakBefore w:val="0"/>
        <w:widowControl w:val="0"/>
        <w:suppressLineNumbers w:val="0"/>
        <w:suppressAutoHyphens w:val="0"/>
        <w:wordWrap/>
        <w:spacing w:beforeLines="0" w:before="0" w:beforeAutospacing="0" w:afterLines="0" w:after="0" w:afterAutospacing="0"/>
        <w:contextualSpacing/>
        <w:mirrorIndents w:val="0"/>
        <w:jc w:val="left"/>
      </w:pPr>
      <w:rPr>
        <w:rFonts w:ascii="STCaiyun" w:hAnsi="STCaiyun"/>
        <w:b w:val="0"/>
        <w:i w:val="0"/>
        <w:caps w:val="0"/>
        <w:smallCaps w:val="0"/>
        <w:strike w:val="0"/>
        <w:dstrike w:val="0"/>
        <w:vanish w:val="0"/>
        <w:color w:val="404040" w:themeColor="text1" w:themeTint="BF"/>
        <w:sz w:val="18"/>
        <w:u w:color="404040" w:themeColor="text1" w:themeTint="BF"/>
        <w:vertAlign w:val="baseline"/>
      </w:rPr>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2F2F2" w:themeFill="background1" w:themeFillShade="F2"/>
      </w:tcPr>
    </w:tblStylePr>
    <w:tblStylePr w:type="lastRow">
      <w:rPr>
        <w:rFonts w:ascii="STCaiyun" w:hAnsi="STCaiyun"/>
        <w:sz w:val="20"/>
      </w:rPr>
      <w:tblPr/>
      <w:tcPr>
        <w:tcBorders>
          <w:top w:val="single" w:sz="4" w:space="0" w:color="FFD700"/>
        </w:tcBorders>
      </w:tcPr>
    </w:tblStylePr>
    <w:tblStylePr w:type="firstCol">
      <w:rPr>
        <w:rFonts w:ascii="STCaiyun" w:hAnsi="STCaiyun"/>
        <w:b w:val="0"/>
        <w:i w:val="0"/>
        <w:caps w:val="0"/>
        <w:smallCaps w:val="0"/>
        <w:strike w:val="0"/>
        <w:dstrike w:val="0"/>
        <w:vanish w:val="0"/>
        <w:color w:val="404040" w:themeColor="text1" w:themeTint="BF"/>
        <w:sz w:val="18"/>
        <w:vertAlign w:val="baseline"/>
      </w:rPr>
      <w:tblPr/>
      <w:tcPr>
        <w:tcBorders>
          <w:insideH w:val="single" w:sz="4" w:space="0" w:color="E7E6E6" w:themeColor="background2"/>
          <w:insideV w:val="single" w:sz="4" w:space="0" w:color="E7E6E6" w:themeColor="background2"/>
        </w:tcBorders>
        <w:shd w:val="clear" w:color="auto" w:fill="F2F2F2" w:themeFill="background1" w:themeFillShade="F2"/>
      </w:tcPr>
    </w:tblStylePr>
    <w:tblStylePr w:type="lastCol">
      <w:tblPr/>
      <w:tcPr>
        <w:tcBorders>
          <w:top w:val="single" w:sz="4" w:space="0" w:color="FFD700"/>
        </w:tcBorders>
      </w:tcPr>
    </w:tblStylePr>
    <w:tblStylePr w:type="band2Vert">
      <w:tblPr/>
      <w:tcPr>
        <w:shd w:val="clear" w:color="auto" w:fill="F8F8F8"/>
      </w:tcPr>
    </w:tblStylePr>
    <w:tblStylePr w:type="band2Horz">
      <w:tblPr/>
      <w:tcPr>
        <w:shd w:val="clear" w:color="auto" w:fill="F8F8F8"/>
      </w:tcPr>
    </w:tblStylePr>
  </w:style>
  <w:style w:type="paragraph" w:styleId="Ballontekst">
    <w:name w:val="Balloon Text"/>
    <w:basedOn w:val="Standaard"/>
    <w:link w:val="BallontekstChar"/>
    <w:uiPriority w:val="99"/>
    <w:semiHidden/>
    <w:unhideWhenUsed/>
    <w:rsid w:val="001C33D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C33DC"/>
    <w:rPr>
      <w:rFonts w:ascii="Segoe UI" w:hAnsi="Segoe UI" w:cs="Segoe UI"/>
      <w:sz w:val="18"/>
      <w:szCs w:val="18"/>
    </w:rPr>
  </w:style>
  <w:style w:type="paragraph" w:styleId="Titel">
    <w:name w:val="Title"/>
    <w:basedOn w:val="Standaard"/>
    <w:next w:val="Standaard"/>
    <w:link w:val="TitelChar"/>
    <w:uiPriority w:val="10"/>
    <w:qFormat/>
    <w:rsid w:val="001C33DC"/>
    <w:pPr>
      <w:pBdr>
        <w:top w:val="single" w:sz="24" w:space="12" w:color="FFD700"/>
      </w:pBdr>
      <w:spacing w:before="360" w:line="240" w:lineRule="auto"/>
      <w:contextualSpacing/>
      <w:jc w:val="center"/>
    </w:pPr>
    <w:rPr>
      <w:rFonts w:eastAsiaTheme="majorEastAsia" w:cstheme="majorBidi"/>
      <w:smallCaps/>
      <w:spacing w:val="-10"/>
      <w:kern w:val="28"/>
      <w:sz w:val="56"/>
      <w:szCs w:val="56"/>
    </w:rPr>
  </w:style>
  <w:style w:type="character" w:customStyle="1" w:styleId="TitelChar">
    <w:name w:val="Titel Char"/>
    <w:basedOn w:val="Standaardalinea-lettertype"/>
    <w:link w:val="Titel"/>
    <w:uiPriority w:val="10"/>
    <w:rsid w:val="001C33DC"/>
    <w:rPr>
      <w:rFonts w:eastAsiaTheme="majorEastAsia" w:cstheme="majorBidi"/>
      <w:smallCaps/>
      <w:spacing w:val="-10"/>
      <w:kern w:val="28"/>
      <w:sz w:val="56"/>
      <w:szCs w:val="56"/>
    </w:rPr>
  </w:style>
  <w:style w:type="paragraph" w:styleId="Ondertitel">
    <w:name w:val="Subtitle"/>
    <w:basedOn w:val="Standaard"/>
    <w:next w:val="Standaard"/>
    <w:link w:val="OndertitelChar"/>
    <w:uiPriority w:val="11"/>
    <w:qFormat/>
    <w:rsid w:val="001C33DC"/>
    <w:pPr>
      <w:numPr>
        <w:ilvl w:val="1"/>
      </w:numPr>
      <w:spacing w:after="160"/>
    </w:pPr>
    <w:rPr>
      <w:rFonts w:eastAsiaTheme="minorEastAsia"/>
      <w:smallCaps/>
      <w:color w:val="404040" w:themeColor="text1" w:themeTint="BF"/>
      <w:spacing w:val="15"/>
      <w:sz w:val="24"/>
    </w:rPr>
  </w:style>
  <w:style w:type="character" w:customStyle="1" w:styleId="OndertitelChar">
    <w:name w:val="Ondertitel Char"/>
    <w:basedOn w:val="Standaardalinea-lettertype"/>
    <w:link w:val="Ondertitel"/>
    <w:uiPriority w:val="11"/>
    <w:rsid w:val="001C33DC"/>
    <w:rPr>
      <w:rFonts w:eastAsiaTheme="minorEastAsia"/>
      <w:smallCaps/>
      <w:color w:val="404040" w:themeColor="text1" w:themeTint="BF"/>
      <w:spacing w:val="15"/>
      <w:sz w:val="24"/>
    </w:rPr>
  </w:style>
  <w:style w:type="paragraph" w:customStyle="1" w:styleId="Subject">
    <w:name w:val="Subject"/>
    <w:basedOn w:val="Standaard"/>
    <w:link w:val="SubjectChar"/>
    <w:qFormat/>
    <w:rsid w:val="001C33DC"/>
    <w:rPr>
      <w:rFonts w:ascii="FuturaBT Medium" w:hAnsi="FuturaBT Medium"/>
      <w:smallCaps/>
      <w:color w:val="404040" w:themeColor="text1" w:themeTint="BF"/>
      <w:sz w:val="16"/>
      <w:szCs w:val="16"/>
    </w:rPr>
  </w:style>
  <w:style w:type="character" w:styleId="Hyperlink">
    <w:name w:val="Hyperlink"/>
    <w:basedOn w:val="Standaardalinea-lettertype"/>
    <w:uiPriority w:val="99"/>
    <w:unhideWhenUsed/>
    <w:rsid w:val="001C33DC"/>
    <w:rPr>
      <w:color w:val="0070C0"/>
      <w:u w:val="single"/>
    </w:rPr>
  </w:style>
  <w:style w:type="character" w:customStyle="1" w:styleId="SubjectChar">
    <w:name w:val="Subject Char"/>
    <w:basedOn w:val="Standaardalinea-lettertype"/>
    <w:link w:val="Subject"/>
    <w:rsid w:val="001C33DC"/>
    <w:rPr>
      <w:rFonts w:ascii="FuturaBT Medium" w:hAnsi="FuturaBT Medium"/>
      <w:smallCaps/>
      <w:color w:val="404040" w:themeColor="text1" w:themeTint="BF"/>
      <w:sz w:val="16"/>
      <w:szCs w:val="16"/>
    </w:rPr>
  </w:style>
  <w:style w:type="paragraph" w:styleId="Inhopg1">
    <w:name w:val="toc 1"/>
    <w:basedOn w:val="Standaard"/>
    <w:next w:val="Standaard"/>
    <w:autoRedefine/>
    <w:uiPriority w:val="39"/>
    <w:unhideWhenUsed/>
    <w:rsid w:val="00211B93"/>
    <w:pPr>
      <w:tabs>
        <w:tab w:val="left" w:pos="680"/>
        <w:tab w:val="right" w:pos="9016"/>
      </w:tabs>
      <w:spacing w:before="240" w:after="120"/>
    </w:pPr>
    <w:rPr>
      <w:bCs/>
      <w:caps/>
      <w:noProof/>
    </w:rPr>
  </w:style>
  <w:style w:type="paragraph" w:styleId="Inhopg2">
    <w:name w:val="toc 2"/>
    <w:basedOn w:val="Standaard"/>
    <w:next w:val="Standaard"/>
    <w:autoRedefine/>
    <w:uiPriority w:val="39"/>
    <w:unhideWhenUsed/>
    <w:rsid w:val="00AB1AB3"/>
    <w:pPr>
      <w:tabs>
        <w:tab w:val="left" w:pos="1843"/>
        <w:tab w:val="right" w:pos="9016"/>
      </w:tabs>
      <w:ind w:firstLine="709"/>
    </w:pPr>
    <w:rPr>
      <w:iCs w:val="0"/>
    </w:rPr>
  </w:style>
  <w:style w:type="paragraph" w:styleId="Inhopg3">
    <w:name w:val="toc 3"/>
    <w:basedOn w:val="Standaard"/>
    <w:next w:val="Standaard"/>
    <w:autoRedefine/>
    <w:uiPriority w:val="39"/>
    <w:unhideWhenUsed/>
    <w:rsid w:val="00AB1AB3"/>
    <w:pPr>
      <w:tabs>
        <w:tab w:val="left" w:pos="1600"/>
        <w:tab w:val="left" w:pos="2005"/>
        <w:tab w:val="right" w:pos="9016"/>
      </w:tabs>
      <w:ind w:left="2459" w:hanging="616"/>
    </w:pPr>
    <w:rPr>
      <w:noProof/>
      <w:sz w:val="16"/>
      <w:szCs w:val="12"/>
    </w:rPr>
  </w:style>
  <w:style w:type="paragraph" w:styleId="Inhopg4">
    <w:name w:val="toc 4"/>
    <w:basedOn w:val="Standaard"/>
    <w:next w:val="Standaard"/>
    <w:autoRedefine/>
    <w:uiPriority w:val="39"/>
    <w:unhideWhenUsed/>
    <w:rsid w:val="00AB4C41"/>
    <w:pPr>
      <w:tabs>
        <w:tab w:val="left" w:pos="2459"/>
        <w:tab w:val="right" w:pos="9016"/>
      </w:tabs>
      <w:ind w:left="600" w:firstLine="1668"/>
    </w:pPr>
    <w:rPr>
      <w:noProof/>
      <w:sz w:val="16"/>
      <w:szCs w:val="16"/>
      <w:lang w:eastAsia="nl-NL"/>
    </w:rPr>
  </w:style>
  <w:style w:type="paragraph" w:styleId="Kopvaninhoudsopgave">
    <w:name w:val="TOC Heading"/>
    <w:basedOn w:val="Kop1"/>
    <w:next w:val="Standaard"/>
    <w:uiPriority w:val="39"/>
    <w:unhideWhenUsed/>
    <w:qFormat/>
    <w:rsid w:val="001C33DC"/>
    <w:pPr>
      <w:numPr>
        <w:numId w:val="0"/>
      </w:numPr>
      <w:spacing w:after="0" w:line="259" w:lineRule="auto"/>
      <w:outlineLvl w:val="9"/>
    </w:pPr>
    <w:rPr>
      <w:rFonts w:asciiTheme="majorHAnsi" w:hAnsiTheme="majorHAnsi"/>
      <w:caps w:val="0"/>
      <w:color w:val="2F5496" w:themeColor="accent1" w:themeShade="BF"/>
      <w:sz w:val="32"/>
      <w:lang w:val="en-US"/>
    </w:rPr>
  </w:style>
  <w:style w:type="paragraph" w:styleId="Inhopg5">
    <w:name w:val="toc 5"/>
    <w:basedOn w:val="Standaard"/>
    <w:next w:val="Standaard"/>
    <w:autoRedefine/>
    <w:uiPriority w:val="39"/>
    <w:unhideWhenUsed/>
    <w:rsid w:val="001C33DC"/>
    <w:pPr>
      <w:ind w:left="800"/>
    </w:pPr>
    <w:rPr>
      <w:rFonts w:asciiTheme="minorHAnsi" w:hAnsiTheme="minorHAnsi"/>
    </w:rPr>
  </w:style>
  <w:style w:type="paragraph" w:styleId="Inhopg6">
    <w:name w:val="toc 6"/>
    <w:basedOn w:val="Standaard"/>
    <w:next w:val="Standaard"/>
    <w:autoRedefine/>
    <w:uiPriority w:val="39"/>
    <w:unhideWhenUsed/>
    <w:rsid w:val="001C33DC"/>
    <w:pPr>
      <w:ind w:left="1000"/>
    </w:pPr>
    <w:rPr>
      <w:rFonts w:asciiTheme="minorHAnsi" w:hAnsiTheme="minorHAnsi"/>
    </w:rPr>
  </w:style>
  <w:style w:type="paragraph" w:styleId="Inhopg7">
    <w:name w:val="toc 7"/>
    <w:basedOn w:val="Standaard"/>
    <w:next w:val="Standaard"/>
    <w:autoRedefine/>
    <w:uiPriority w:val="39"/>
    <w:unhideWhenUsed/>
    <w:rsid w:val="001C33DC"/>
    <w:pPr>
      <w:ind w:left="1200"/>
    </w:pPr>
    <w:rPr>
      <w:rFonts w:asciiTheme="minorHAnsi" w:hAnsiTheme="minorHAnsi"/>
    </w:rPr>
  </w:style>
  <w:style w:type="paragraph" w:styleId="Inhopg8">
    <w:name w:val="toc 8"/>
    <w:basedOn w:val="Standaard"/>
    <w:next w:val="Standaard"/>
    <w:autoRedefine/>
    <w:uiPriority w:val="39"/>
    <w:unhideWhenUsed/>
    <w:rsid w:val="001C33DC"/>
    <w:pPr>
      <w:ind w:left="1400"/>
    </w:pPr>
    <w:rPr>
      <w:rFonts w:asciiTheme="minorHAnsi" w:hAnsiTheme="minorHAnsi"/>
    </w:rPr>
  </w:style>
  <w:style w:type="paragraph" w:styleId="Inhopg9">
    <w:name w:val="toc 9"/>
    <w:basedOn w:val="Standaard"/>
    <w:next w:val="Standaard"/>
    <w:autoRedefine/>
    <w:uiPriority w:val="39"/>
    <w:unhideWhenUsed/>
    <w:rsid w:val="001C33DC"/>
    <w:pPr>
      <w:ind w:left="1600"/>
    </w:pPr>
    <w:rPr>
      <w:rFonts w:asciiTheme="minorHAnsi" w:hAnsiTheme="minorHAnsi"/>
    </w:rPr>
  </w:style>
  <w:style w:type="table" w:styleId="Gemiddeldelijst2-accent1">
    <w:name w:val="Medium List 2 Accent 1"/>
    <w:basedOn w:val="Standaardtabel"/>
    <w:uiPriority w:val="66"/>
    <w:rsid w:val="001C33DC"/>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Subject">
    <w:name w:val="Table Subject"/>
    <w:basedOn w:val="Standaard"/>
    <w:qFormat/>
    <w:rsid w:val="001C33DC"/>
    <w:pPr>
      <w:widowControl w:val="0"/>
      <w:contextualSpacing/>
    </w:pPr>
  </w:style>
  <w:style w:type="numbering" w:customStyle="1" w:styleId="Listorderd">
    <w:name w:val="List orderd"/>
    <w:uiPriority w:val="99"/>
    <w:rsid w:val="001C33DC"/>
    <w:pPr>
      <w:numPr>
        <w:numId w:val="3"/>
      </w:numPr>
    </w:pPr>
  </w:style>
  <w:style w:type="character" w:customStyle="1" w:styleId="UnresolvedMention1">
    <w:name w:val="Unresolved Mention1"/>
    <w:basedOn w:val="Standaardalinea-lettertype"/>
    <w:uiPriority w:val="99"/>
    <w:semiHidden/>
    <w:unhideWhenUsed/>
    <w:rsid w:val="001C33DC"/>
    <w:rPr>
      <w:color w:val="808080"/>
      <w:shd w:val="clear" w:color="auto" w:fill="E6E6E6"/>
    </w:rPr>
  </w:style>
  <w:style w:type="paragraph" w:styleId="Voetnoottekst">
    <w:name w:val="footnote text"/>
    <w:basedOn w:val="Standaard"/>
    <w:link w:val="VoetnoottekstChar"/>
    <w:autoRedefine/>
    <w:uiPriority w:val="99"/>
    <w:semiHidden/>
    <w:unhideWhenUsed/>
    <w:rsid w:val="001C33DC"/>
    <w:pPr>
      <w:spacing w:line="240" w:lineRule="auto"/>
      <w:ind w:left="113" w:hanging="113"/>
    </w:pPr>
    <w:rPr>
      <w:sz w:val="16"/>
    </w:rPr>
  </w:style>
  <w:style w:type="character" w:customStyle="1" w:styleId="VoetnoottekstChar">
    <w:name w:val="Voetnoottekst Char"/>
    <w:basedOn w:val="Standaardalinea-lettertype"/>
    <w:link w:val="Voetnoottekst"/>
    <w:uiPriority w:val="99"/>
    <w:semiHidden/>
    <w:rsid w:val="001C33DC"/>
    <w:rPr>
      <w:sz w:val="16"/>
    </w:rPr>
  </w:style>
  <w:style w:type="character" w:styleId="Voetnootmarkering">
    <w:name w:val="footnote reference"/>
    <w:basedOn w:val="Standaardalinea-lettertype"/>
    <w:uiPriority w:val="99"/>
    <w:semiHidden/>
    <w:unhideWhenUsed/>
    <w:rsid w:val="001C33DC"/>
    <w:rPr>
      <w:rFonts w:ascii="FuturaBT Light" w:hAnsi="FuturaBT Light"/>
      <w:b w:val="0"/>
      <w:i w:val="0"/>
      <w:color w:val="0070C0"/>
      <w:sz w:val="24"/>
      <w:vertAlign w:val="superscript"/>
    </w:rPr>
  </w:style>
  <w:style w:type="paragraph" w:customStyle="1" w:styleId="Bijlage-Heading1">
    <w:name w:val="Bijlage - Heading 1"/>
    <w:basedOn w:val="Kop1"/>
    <w:link w:val="Bijlage-Heading1Char"/>
    <w:qFormat/>
    <w:rsid w:val="001C33DC"/>
    <w:pPr>
      <w:numPr>
        <w:numId w:val="4"/>
      </w:numPr>
    </w:pPr>
  </w:style>
  <w:style w:type="character" w:customStyle="1" w:styleId="Bijlage-Heading1Char">
    <w:name w:val="Bijlage - Heading 1 Char"/>
    <w:basedOn w:val="Kop1Char"/>
    <w:link w:val="Bijlage-Heading1"/>
    <w:rsid w:val="001C33DC"/>
    <w:rPr>
      <w:rFonts w:eastAsiaTheme="majorEastAsia" w:cstheme="majorBidi"/>
      <w:caps/>
      <w:sz w:val="28"/>
      <w:szCs w:val="32"/>
    </w:rPr>
  </w:style>
  <w:style w:type="paragraph" w:customStyle="1" w:styleId="BijlageHeading2">
    <w:name w:val="Bijlage Heading 2"/>
    <w:basedOn w:val="Standaard"/>
    <w:link w:val="BijlageHeading2Char"/>
    <w:qFormat/>
    <w:rsid w:val="001C33DC"/>
    <w:pPr>
      <w:keepNext/>
      <w:keepLines/>
      <w:numPr>
        <w:ilvl w:val="1"/>
        <w:numId w:val="4"/>
      </w:numPr>
      <w:spacing w:line="240" w:lineRule="auto"/>
      <w:contextualSpacing/>
      <w:outlineLvl w:val="1"/>
    </w:pPr>
    <w:rPr>
      <w:rFonts w:eastAsiaTheme="majorEastAsia" w:cstheme="majorBidi"/>
      <w:caps/>
      <w:sz w:val="22"/>
      <w:szCs w:val="32"/>
    </w:rPr>
  </w:style>
  <w:style w:type="paragraph" w:customStyle="1" w:styleId="Inhoudsopgavetitel">
    <w:name w:val="Inhoudsopgave titel"/>
    <w:basedOn w:val="Standaard"/>
    <w:link w:val="InhoudsopgavetitelChar"/>
    <w:qFormat/>
    <w:rsid w:val="001C33DC"/>
    <w:rPr>
      <w:caps/>
      <w:sz w:val="28"/>
    </w:rPr>
  </w:style>
  <w:style w:type="character" w:customStyle="1" w:styleId="BijlageHeading2Char">
    <w:name w:val="Bijlage Heading 2 Char"/>
    <w:basedOn w:val="Kop2Char"/>
    <w:link w:val="BijlageHeading2"/>
    <w:rsid w:val="001C33DC"/>
    <w:rPr>
      <w:rFonts w:eastAsiaTheme="majorEastAsia" w:cstheme="majorBidi"/>
      <w:caps/>
      <w:sz w:val="22"/>
      <w:szCs w:val="32"/>
    </w:rPr>
  </w:style>
  <w:style w:type="character" w:customStyle="1" w:styleId="InhoudsopgavetitelChar">
    <w:name w:val="Inhoudsopgave titel Char"/>
    <w:basedOn w:val="Standaardalinea-lettertype"/>
    <w:link w:val="Inhoudsopgavetitel"/>
    <w:rsid w:val="001C33DC"/>
    <w:rPr>
      <w:caps/>
      <w:sz w:val="28"/>
    </w:rPr>
  </w:style>
  <w:style w:type="character" w:styleId="Tekstvantijdelijkeaanduiding">
    <w:name w:val="Placeholder Text"/>
    <w:basedOn w:val="Standaardalinea-lettertype"/>
    <w:uiPriority w:val="99"/>
    <w:semiHidden/>
    <w:rsid w:val="001C33DC"/>
    <w:rPr>
      <w:color w:val="808080"/>
    </w:rPr>
  </w:style>
  <w:style w:type="paragraph" w:styleId="Bijschrift">
    <w:name w:val="caption"/>
    <w:basedOn w:val="Standaard"/>
    <w:next w:val="Standaard"/>
    <w:uiPriority w:val="35"/>
    <w:unhideWhenUsed/>
    <w:qFormat/>
    <w:rsid w:val="00F56D25"/>
    <w:pPr>
      <w:spacing w:after="200" w:line="240" w:lineRule="auto"/>
    </w:pPr>
    <w:rPr>
      <w:iCs w:val="0"/>
      <w:color w:val="404040" w:themeColor="text1" w:themeTint="BF"/>
      <w:sz w:val="16"/>
      <w:szCs w:val="18"/>
    </w:rPr>
  </w:style>
  <w:style w:type="table" w:customStyle="1" w:styleId="Otherside-Formulier">
    <w:name w:val="Otherside - Formulier"/>
    <w:basedOn w:val="Standaardtabel"/>
    <w:uiPriority w:val="99"/>
    <w:rsid w:val="001C33DC"/>
    <w:pPr>
      <w:spacing w:before="240" w:after="240" w:line="240" w:lineRule="auto"/>
    </w:pPr>
    <w:tblPr>
      <w:tblBorders>
        <w:left w:val="dotted" w:sz="8" w:space="0" w:color="BFBFBF" w:themeColor="background1" w:themeShade="BF"/>
        <w:bottom w:val="dotted" w:sz="8" w:space="0" w:color="BFBFBF" w:themeColor="background1" w:themeShade="BF"/>
        <w:insideH w:val="dotted" w:sz="8" w:space="0" w:color="BFBFBF" w:themeColor="background1" w:themeShade="BF"/>
      </w:tblBorders>
      <w:tblCellMar>
        <w:left w:w="0" w:type="dxa"/>
      </w:tblCellMar>
    </w:tblPr>
    <w:tblStylePr w:type="firstCol">
      <w:rPr>
        <w:rFonts w:ascii="STXihei" w:hAnsi="STXihei"/>
        <w:b w:val="0"/>
        <w:i w:val="0"/>
        <w:color w:val="404040" w:themeColor="text1" w:themeTint="BF"/>
        <w:sz w:val="20"/>
      </w:rPr>
      <w:tblPr/>
      <w:tcPr>
        <w:tcBorders>
          <w:top w:val="nil"/>
          <w:left w:val="nil"/>
          <w:bottom w:val="nil"/>
          <w:right w:val="nil"/>
          <w:insideH w:val="nil"/>
          <w:insideV w:val="nil"/>
          <w:tl2br w:val="nil"/>
          <w:tr2bl w:val="nil"/>
        </w:tcBorders>
      </w:tcPr>
    </w:tblStylePr>
  </w:style>
  <w:style w:type="paragraph" w:styleId="Lijst">
    <w:name w:val="List"/>
    <w:basedOn w:val="Standaard"/>
    <w:uiPriority w:val="99"/>
    <w:semiHidden/>
    <w:unhideWhenUsed/>
    <w:rsid w:val="00ED33EF"/>
    <w:pPr>
      <w:ind w:left="283" w:hanging="283"/>
      <w:contextualSpacing/>
    </w:pPr>
  </w:style>
  <w:style w:type="character" w:customStyle="1" w:styleId="LijstalineaChar">
    <w:name w:val="Lijstalinea Char"/>
    <w:aliases w:val="Otherside - List numbers Char"/>
    <w:basedOn w:val="Standaardalinea-lettertype"/>
    <w:link w:val="Lijstalinea"/>
    <w:uiPriority w:val="34"/>
    <w:rsid w:val="00B619E2"/>
  </w:style>
  <w:style w:type="paragraph" w:customStyle="1" w:styleId="OtherSide-Listbullets">
    <w:name w:val="OtherSide - List bullets"/>
    <w:basedOn w:val="Lijstalinea"/>
    <w:next w:val="Lijst"/>
    <w:qFormat/>
    <w:rsid w:val="0069713A"/>
    <w:pPr>
      <w:numPr>
        <w:numId w:val="6"/>
      </w:numPr>
    </w:pPr>
  </w:style>
  <w:style w:type="paragraph" w:styleId="Lijstopsomteken">
    <w:name w:val="List Bullet"/>
    <w:basedOn w:val="Standaard"/>
    <w:uiPriority w:val="99"/>
    <w:semiHidden/>
    <w:unhideWhenUsed/>
    <w:rsid w:val="00861418"/>
    <w:pPr>
      <w:numPr>
        <w:numId w:val="5"/>
      </w:numPr>
      <w:contextualSpacing/>
    </w:pPr>
  </w:style>
  <w:style w:type="paragraph" w:customStyle="1" w:styleId="Otherside-Listalphabet">
    <w:name w:val="Otherside - List alphabet"/>
    <w:basedOn w:val="Lijstalinea"/>
    <w:link w:val="Otherside-ListalphabetChar"/>
    <w:qFormat/>
    <w:rsid w:val="0030161D"/>
    <w:pPr>
      <w:numPr>
        <w:numId w:val="8"/>
      </w:numPr>
    </w:pPr>
  </w:style>
  <w:style w:type="paragraph" w:styleId="Lijstnummering">
    <w:name w:val="List Number"/>
    <w:basedOn w:val="Standaard"/>
    <w:uiPriority w:val="99"/>
    <w:semiHidden/>
    <w:unhideWhenUsed/>
    <w:rsid w:val="0069713A"/>
    <w:pPr>
      <w:numPr>
        <w:numId w:val="7"/>
      </w:numPr>
      <w:contextualSpacing/>
    </w:pPr>
  </w:style>
  <w:style w:type="character" w:customStyle="1" w:styleId="Otherside-ListalphabetChar">
    <w:name w:val="Otherside - List alphabet Char"/>
    <w:basedOn w:val="LijstalineaChar"/>
    <w:link w:val="Otherside-Listalphabet"/>
    <w:rsid w:val="0030161D"/>
  </w:style>
  <w:style w:type="character" w:styleId="GevolgdeHyperlink">
    <w:name w:val="FollowedHyperlink"/>
    <w:basedOn w:val="Standaardalinea-lettertype"/>
    <w:uiPriority w:val="99"/>
    <w:semiHidden/>
    <w:unhideWhenUsed/>
    <w:rsid w:val="000D4C26"/>
    <w:rPr>
      <w:color w:val="954F72" w:themeColor="followedHyperlink"/>
      <w:u w:val="single"/>
    </w:rPr>
  </w:style>
  <w:style w:type="character" w:styleId="Onopgelostemelding">
    <w:name w:val="Unresolved Mention"/>
    <w:basedOn w:val="Standaardalinea-lettertype"/>
    <w:uiPriority w:val="99"/>
    <w:semiHidden/>
    <w:unhideWhenUsed/>
    <w:rsid w:val="003A1558"/>
    <w:rPr>
      <w:color w:val="605E5C"/>
      <w:shd w:val="clear" w:color="auto" w:fill="E1DFDD"/>
    </w:rPr>
  </w:style>
  <w:style w:type="paragraph" w:styleId="Normaalweb">
    <w:name w:val="Normal (Web)"/>
    <w:basedOn w:val="Standaard"/>
    <w:uiPriority w:val="99"/>
    <w:semiHidden/>
    <w:unhideWhenUsed/>
    <w:rsid w:val="004A3066"/>
    <w:pPr>
      <w:spacing w:before="100" w:beforeAutospacing="1" w:after="100" w:afterAutospacing="1" w:line="240" w:lineRule="auto"/>
    </w:pPr>
    <w:rPr>
      <w:rFonts w:ascii="Times New Roman" w:eastAsia="Times New Roman" w:hAnsi="Times New Roman" w:cs="Times New Roman"/>
      <w:iCs w:val="0"/>
      <w:sz w:val="24"/>
      <w:szCs w:val="24"/>
      <w:lang w:eastAsia="nl-NL"/>
    </w:rPr>
  </w:style>
  <w:style w:type="character" w:styleId="Subtielebenadrukking">
    <w:name w:val="Subtle Emphasis"/>
    <w:basedOn w:val="Standaardalinea-lettertype"/>
    <w:uiPriority w:val="19"/>
    <w:qFormat/>
    <w:rsid w:val="000B0402"/>
    <w:rPr>
      <w:i/>
      <w:iCs w:val="0"/>
      <w:color w:val="404040" w:themeColor="text1" w:themeTint="BF"/>
    </w:rPr>
  </w:style>
  <w:style w:type="character" w:styleId="Verwijzingopmerking">
    <w:name w:val="annotation reference"/>
    <w:basedOn w:val="Standaardalinea-lettertype"/>
    <w:uiPriority w:val="99"/>
    <w:semiHidden/>
    <w:unhideWhenUsed/>
    <w:rsid w:val="00861001"/>
    <w:rPr>
      <w:sz w:val="16"/>
      <w:szCs w:val="16"/>
    </w:rPr>
  </w:style>
  <w:style w:type="paragraph" w:styleId="Tekstopmerking">
    <w:name w:val="annotation text"/>
    <w:basedOn w:val="Standaard"/>
    <w:link w:val="TekstopmerkingChar"/>
    <w:uiPriority w:val="99"/>
    <w:unhideWhenUsed/>
    <w:rsid w:val="00861001"/>
    <w:pPr>
      <w:spacing w:line="240" w:lineRule="auto"/>
    </w:pPr>
  </w:style>
  <w:style w:type="character" w:customStyle="1" w:styleId="TekstopmerkingChar">
    <w:name w:val="Tekst opmerking Char"/>
    <w:basedOn w:val="Standaardalinea-lettertype"/>
    <w:link w:val="Tekstopmerking"/>
    <w:uiPriority w:val="99"/>
    <w:rsid w:val="00861001"/>
  </w:style>
  <w:style w:type="paragraph" w:styleId="Onderwerpvanopmerking">
    <w:name w:val="annotation subject"/>
    <w:basedOn w:val="Tekstopmerking"/>
    <w:next w:val="Tekstopmerking"/>
    <w:link w:val="OnderwerpvanopmerkingChar"/>
    <w:uiPriority w:val="99"/>
    <w:semiHidden/>
    <w:unhideWhenUsed/>
    <w:rsid w:val="00861001"/>
    <w:rPr>
      <w:b/>
      <w:bCs/>
    </w:rPr>
  </w:style>
  <w:style w:type="character" w:customStyle="1" w:styleId="OnderwerpvanopmerkingChar">
    <w:name w:val="Onderwerp van opmerking Char"/>
    <w:basedOn w:val="TekstopmerkingChar"/>
    <w:link w:val="Onderwerpvanopmerking"/>
    <w:uiPriority w:val="99"/>
    <w:semiHidden/>
    <w:rsid w:val="008610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9871">
      <w:bodyDiv w:val="1"/>
      <w:marLeft w:val="0"/>
      <w:marRight w:val="0"/>
      <w:marTop w:val="0"/>
      <w:marBottom w:val="0"/>
      <w:divBdr>
        <w:top w:val="none" w:sz="0" w:space="0" w:color="auto"/>
        <w:left w:val="none" w:sz="0" w:space="0" w:color="auto"/>
        <w:bottom w:val="none" w:sz="0" w:space="0" w:color="auto"/>
        <w:right w:val="none" w:sz="0" w:space="0" w:color="auto"/>
      </w:divBdr>
    </w:div>
    <w:div w:id="144517521">
      <w:bodyDiv w:val="1"/>
      <w:marLeft w:val="0"/>
      <w:marRight w:val="0"/>
      <w:marTop w:val="0"/>
      <w:marBottom w:val="0"/>
      <w:divBdr>
        <w:top w:val="none" w:sz="0" w:space="0" w:color="auto"/>
        <w:left w:val="none" w:sz="0" w:space="0" w:color="auto"/>
        <w:bottom w:val="none" w:sz="0" w:space="0" w:color="auto"/>
        <w:right w:val="none" w:sz="0" w:space="0" w:color="auto"/>
      </w:divBdr>
    </w:div>
    <w:div w:id="192117443">
      <w:bodyDiv w:val="1"/>
      <w:marLeft w:val="0"/>
      <w:marRight w:val="0"/>
      <w:marTop w:val="0"/>
      <w:marBottom w:val="0"/>
      <w:divBdr>
        <w:top w:val="none" w:sz="0" w:space="0" w:color="auto"/>
        <w:left w:val="none" w:sz="0" w:space="0" w:color="auto"/>
        <w:bottom w:val="none" w:sz="0" w:space="0" w:color="auto"/>
        <w:right w:val="none" w:sz="0" w:space="0" w:color="auto"/>
      </w:divBdr>
    </w:div>
    <w:div w:id="394163646">
      <w:bodyDiv w:val="1"/>
      <w:marLeft w:val="0"/>
      <w:marRight w:val="0"/>
      <w:marTop w:val="0"/>
      <w:marBottom w:val="0"/>
      <w:divBdr>
        <w:top w:val="none" w:sz="0" w:space="0" w:color="auto"/>
        <w:left w:val="none" w:sz="0" w:space="0" w:color="auto"/>
        <w:bottom w:val="none" w:sz="0" w:space="0" w:color="auto"/>
        <w:right w:val="none" w:sz="0" w:space="0" w:color="auto"/>
      </w:divBdr>
    </w:div>
    <w:div w:id="493188141">
      <w:bodyDiv w:val="1"/>
      <w:marLeft w:val="0"/>
      <w:marRight w:val="0"/>
      <w:marTop w:val="0"/>
      <w:marBottom w:val="0"/>
      <w:divBdr>
        <w:top w:val="none" w:sz="0" w:space="0" w:color="auto"/>
        <w:left w:val="none" w:sz="0" w:space="0" w:color="auto"/>
        <w:bottom w:val="none" w:sz="0" w:space="0" w:color="auto"/>
        <w:right w:val="none" w:sz="0" w:space="0" w:color="auto"/>
      </w:divBdr>
    </w:div>
    <w:div w:id="510031046">
      <w:bodyDiv w:val="1"/>
      <w:marLeft w:val="0"/>
      <w:marRight w:val="0"/>
      <w:marTop w:val="0"/>
      <w:marBottom w:val="0"/>
      <w:divBdr>
        <w:top w:val="none" w:sz="0" w:space="0" w:color="auto"/>
        <w:left w:val="none" w:sz="0" w:space="0" w:color="auto"/>
        <w:bottom w:val="none" w:sz="0" w:space="0" w:color="auto"/>
        <w:right w:val="none" w:sz="0" w:space="0" w:color="auto"/>
      </w:divBdr>
    </w:div>
    <w:div w:id="735517274">
      <w:bodyDiv w:val="1"/>
      <w:marLeft w:val="0"/>
      <w:marRight w:val="0"/>
      <w:marTop w:val="0"/>
      <w:marBottom w:val="0"/>
      <w:divBdr>
        <w:top w:val="none" w:sz="0" w:space="0" w:color="auto"/>
        <w:left w:val="none" w:sz="0" w:space="0" w:color="auto"/>
        <w:bottom w:val="none" w:sz="0" w:space="0" w:color="auto"/>
        <w:right w:val="none" w:sz="0" w:space="0" w:color="auto"/>
      </w:divBdr>
    </w:div>
    <w:div w:id="749817474">
      <w:bodyDiv w:val="1"/>
      <w:marLeft w:val="0"/>
      <w:marRight w:val="0"/>
      <w:marTop w:val="0"/>
      <w:marBottom w:val="0"/>
      <w:divBdr>
        <w:top w:val="none" w:sz="0" w:space="0" w:color="auto"/>
        <w:left w:val="none" w:sz="0" w:space="0" w:color="auto"/>
        <w:bottom w:val="none" w:sz="0" w:space="0" w:color="auto"/>
        <w:right w:val="none" w:sz="0" w:space="0" w:color="auto"/>
      </w:divBdr>
    </w:div>
    <w:div w:id="790248343">
      <w:bodyDiv w:val="1"/>
      <w:marLeft w:val="0"/>
      <w:marRight w:val="0"/>
      <w:marTop w:val="0"/>
      <w:marBottom w:val="0"/>
      <w:divBdr>
        <w:top w:val="none" w:sz="0" w:space="0" w:color="auto"/>
        <w:left w:val="none" w:sz="0" w:space="0" w:color="auto"/>
        <w:bottom w:val="none" w:sz="0" w:space="0" w:color="auto"/>
        <w:right w:val="none" w:sz="0" w:space="0" w:color="auto"/>
      </w:divBdr>
    </w:div>
    <w:div w:id="897134568">
      <w:bodyDiv w:val="1"/>
      <w:marLeft w:val="0"/>
      <w:marRight w:val="0"/>
      <w:marTop w:val="0"/>
      <w:marBottom w:val="0"/>
      <w:divBdr>
        <w:top w:val="none" w:sz="0" w:space="0" w:color="auto"/>
        <w:left w:val="none" w:sz="0" w:space="0" w:color="auto"/>
        <w:bottom w:val="none" w:sz="0" w:space="0" w:color="auto"/>
        <w:right w:val="none" w:sz="0" w:space="0" w:color="auto"/>
      </w:divBdr>
    </w:div>
    <w:div w:id="926574221">
      <w:bodyDiv w:val="1"/>
      <w:marLeft w:val="0"/>
      <w:marRight w:val="0"/>
      <w:marTop w:val="0"/>
      <w:marBottom w:val="0"/>
      <w:divBdr>
        <w:top w:val="none" w:sz="0" w:space="0" w:color="auto"/>
        <w:left w:val="none" w:sz="0" w:space="0" w:color="auto"/>
        <w:bottom w:val="none" w:sz="0" w:space="0" w:color="auto"/>
        <w:right w:val="none" w:sz="0" w:space="0" w:color="auto"/>
      </w:divBdr>
    </w:div>
    <w:div w:id="970864636">
      <w:bodyDiv w:val="1"/>
      <w:marLeft w:val="0"/>
      <w:marRight w:val="0"/>
      <w:marTop w:val="0"/>
      <w:marBottom w:val="0"/>
      <w:divBdr>
        <w:top w:val="none" w:sz="0" w:space="0" w:color="auto"/>
        <w:left w:val="none" w:sz="0" w:space="0" w:color="auto"/>
        <w:bottom w:val="none" w:sz="0" w:space="0" w:color="auto"/>
        <w:right w:val="none" w:sz="0" w:space="0" w:color="auto"/>
      </w:divBdr>
    </w:div>
    <w:div w:id="1205405484">
      <w:bodyDiv w:val="1"/>
      <w:marLeft w:val="0"/>
      <w:marRight w:val="0"/>
      <w:marTop w:val="0"/>
      <w:marBottom w:val="0"/>
      <w:divBdr>
        <w:top w:val="none" w:sz="0" w:space="0" w:color="auto"/>
        <w:left w:val="none" w:sz="0" w:space="0" w:color="auto"/>
        <w:bottom w:val="none" w:sz="0" w:space="0" w:color="auto"/>
        <w:right w:val="none" w:sz="0" w:space="0" w:color="auto"/>
      </w:divBdr>
    </w:div>
    <w:div w:id="1277255227">
      <w:bodyDiv w:val="1"/>
      <w:marLeft w:val="0"/>
      <w:marRight w:val="0"/>
      <w:marTop w:val="0"/>
      <w:marBottom w:val="0"/>
      <w:divBdr>
        <w:top w:val="none" w:sz="0" w:space="0" w:color="auto"/>
        <w:left w:val="none" w:sz="0" w:space="0" w:color="auto"/>
        <w:bottom w:val="none" w:sz="0" w:space="0" w:color="auto"/>
        <w:right w:val="none" w:sz="0" w:space="0" w:color="auto"/>
      </w:divBdr>
    </w:div>
    <w:div w:id="1540242292">
      <w:bodyDiv w:val="1"/>
      <w:marLeft w:val="0"/>
      <w:marRight w:val="0"/>
      <w:marTop w:val="0"/>
      <w:marBottom w:val="0"/>
      <w:divBdr>
        <w:top w:val="none" w:sz="0" w:space="0" w:color="auto"/>
        <w:left w:val="none" w:sz="0" w:space="0" w:color="auto"/>
        <w:bottom w:val="none" w:sz="0" w:space="0" w:color="auto"/>
        <w:right w:val="none" w:sz="0" w:space="0" w:color="auto"/>
      </w:divBdr>
    </w:div>
    <w:div w:id="1554997551">
      <w:bodyDiv w:val="1"/>
      <w:marLeft w:val="0"/>
      <w:marRight w:val="0"/>
      <w:marTop w:val="0"/>
      <w:marBottom w:val="0"/>
      <w:divBdr>
        <w:top w:val="none" w:sz="0" w:space="0" w:color="auto"/>
        <w:left w:val="none" w:sz="0" w:space="0" w:color="auto"/>
        <w:bottom w:val="none" w:sz="0" w:space="0" w:color="auto"/>
        <w:right w:val="none" w:sz="0" w:space="0" w:color="auto"/>
      </w:divBdr>
    </w:div>
    <w:div w:id="1650865742">
      <w:bodyDiv w:val="1"/>
      <w:marLeft w:val="0"/>
      <w:marRight w:val="0"/>
      <w:marTop w:val="0"/>
      <w:marBottom w:val="0"/>
      <w:divBdr>
        <w:top w:val="none" w:sz="0" w:space="0" w:color="auto"/>
        <w:left w:val="none" w:sz="0" w:space="0" w:color="auto"/>
        <w:bottom w:val="none" w:sz="0" w:space="0" w:color="auto"/>
        <w:right w:val="none" w:sz="0" w:space="0" w:color="auto"/>
      </w:divBdr>
    </w:div>
    <w:div w:id="1863400579">
      <w:bodyDiv w:val="1"/>
      <w:marLeft w:val="0"/>
      <w:marRight w:val="0"/>
      <w:marTop w:val="0"/>
      <w:marBottom w:val="0"/>
      <w:divBdr>
        <w:top w:val="none" w:sz="0" w:space="0" w:color="auto"/>
        <w:left w:val="none" w:sz="0" w:space="0" w:color="auto"/>
        <w:bottom w:val="none" w:sz="0" w:space="0" w:color="auto"/>
        <w:right w:val="none" w:sz="0" w:space="0" w:color="auto"/>
      </w:divBdr>
    </w:div>
    <w:div w:id="208032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35D0FE1B7A4F3DB50F74CCF720C439"/>
        <w:category>
          <w:name w:val="Algemeen"/>
          <w:gallery w:val="placeholder"/>
        </w:category>
        <w:types>
          <w:type w:val="bbPlcHdr"/>
        </w:types>
        <w:behaviors>
          <w:behavior w:val="content"/>
        </w:behaviors>
        <w:guid w:val="{70BF86EF-1CAC-4017-B670-BE7DE7F8E399}"/>
      </w:docPartPr>
      <w:docPartBody>
        <w:p w:rsidR="009D6017" w:rsidRDefault="00DF5D09" w:rsidP="00DF5D09">
          <w:pPr>
            <w:pStyle w:val="3335D0FE1B7A4F3DB50F74CCF720C439"/>
          </w:pPr>
          <w:r>
            <w:rPr>
              <w:rStyle w:val="Tekstvantijdelijkeaanduiding"/>
            </w:rPr>
            <w:t>Selecteer een classificatie</w:t>
          </w:r>
          <w:r w:rsidRPr="00DF1AD5">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panose1 w:val="020B0302020204020303"/>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TCaiyun">
    <w:charset w:val="86"/>
    <w:family w:val="auto"/>
    <w:pitch w:val="variable"/>
    <w:sig w:usb0="00000003" w:usb1="38CF00F8" w:usb2="00000016" w:usb3="00000000" w:csb0="00040001" w:csb1="00000000"/>
  </w:font>
  <w:font w:name="Segoe UI">
    <w:panose1 w:val="020B0502040204020203"/>
    <w:charset w:val="00"/>
    <w:family w:val="swiss"/>
    <w:pitch w:val="variable"/>
    <w:sig w:usb0="E4002EFF" w:usb1="C000E47F" w:usb2="00000009" w:usb3="00000000" w:csb0="000001FF" w:csb1="00000000"/>
  </w:font>
  <w:font w:name="FuturaBT Medium">
    <w:panose1 w:val="020B0602020204020303"/>
    <w:charset w:val="00"/>
    <w:family w:val="swiss"/>
    <w:pitch w:val="variable"/>
    <w:sig w:usb0="A000006F" w:usb1="00000001" w:usb2="00000000" w:usb3="00000000" w:csb0="00000193" w:csb1="00000000"/>
  </w:font>
  <w:font w:name="STXihei">
    <w:charset w:val="86"/>
    <w:family w:val="auto"/>
    <w:pitch w:val="variable"/>
    <w:sig w:usb0="00000287" w:usb1="080F0000" w:usb2="00000010" w:usb3="00000000" w:csb0="0004009F" w:csb1="00000000"/>
  </w:font>
  <w:font w:name="Segoe UI Emoji">
    <w:panose1 w:val="020B0502040204020203"/>
    <w:charset w:val="00"/>
    <w:family w:val="swiss"/>
    <w:pitch w:val="variable"/>
    <w:sig w:usb0="00000003" w:usb1="02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49"/>
    <w:rsid w:val="00015937"/>
    <w:rsid w:val="00433788"/>
    <w:rsid w:val="004D6F3B"/>
    <w:rsid w:val="005764DA"/>
    <w:rsid w:val="00683E49"/>
    <w:rsid w:val="00715658"/>
    <w:rsid w:val="007855B4"/>
    <w:rsid w:val="007A07EF"/>
    <w:rsid w:val="009D6017"/>
    <w:rsid w:val="00A437ED"/>
    <w:rsid w:val="00AA2495"/>
    <w:rsid w:val="00B12222"/>
    <w:rsid w:val="00C56449"/>
    <w:rsid w:val="00D02EB2"/>
    <w:rsid w:val="00D559AC"/>
    <w:rsid w:val="00D75376"/>
    <w:rsid w:val="00D85C29"/>
    <w:rsid w:val="00DF5D09"/>
    <w:rsid w:val="00E16391"/>
    <w:rsid w:val="00E50E90"/>
    <w:rsid w:val="00FC2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303146"/>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F5D09"/>
    <w:rPr>
      <w:color w:val="808080"/>
    </w:rPr>
  </w:style>
  <w:style w:type="paragraph" w:customStyle="1" w:styleId="3335D0FE1B7A4F3DB50F74CCF720C439">
    <w:name w:val="3335D0FE1B7A4F3DB50F74CCF720C439"/>
    <w:rsid w:val="00DF5D09"/>
    <w:rPr>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99347cb-e28d-4dc3-82bb-593da1f0835c" xsi:nil="true"/>
    <lcf76f155ced4ddcb4097134ff3c332f xmlns="e011db46-043c-4261-902b-a37b9196780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1FC4417009E36438019551EA9364367" ma:contentTypeVersion="15" ma:contentTypeDescription="Create a new document." ma:contentTypeScope="" ma:versionID="b2a6de0a51b715e759838796d612977b">
  <xsd:schema xmlns:xsd="http://www.w3.org/2001/XMLSchema" xmlns:xs="http://www.w3.org/2001/XMLSchema" xmlns:p="http://schemas.microsoft.com/office/2006/metadata/properties" xmlns:ns2="e011db46-043c-4261-902b-a37b91967800" xmlns:ns3="c99347cb-e28d-4dc3-82bb-593da1f0835c" targetNamespace="http://schemas.microsoft.com/office/2006/metadata/properties" ma:root="true" ma:fieldsID="b54dd92d3868d4944beeb218b78a08e6" ns2:_="" ns3:_="">
    <xsd:import namespace="e011db46-043c-4261-902b-a37b91967800"/>
    <xsd:import namespace="c99347cb-e28d-4dc3-82bb-593da1f083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1db46-043c-4261-902b-a37b919678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456b655-8401-4dc5-b973-94901310619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9347cb-e28d-4dc3-82bb-593da1f0835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da41055-1974-4f03-a040-5cbdbdc6facf}" ma:internalName="TaxCatchAll" ma:showField="CatchAllData" ma:web="c99347cb-e28d-4dc3-82bb-593da1f0835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E84106-81A0-47AB-8B00-7AE8160AA28A}">
  <ds:schemaRefs>
    <ds:schemaRef ds:uri="http://schemas.openxmlformats.org/officeDocument/2006/bibliography"/>
  </ds:schemaRefs>
</ds:datastoreItem>
</file>

<file path=customXml/itemProps2.xml><?xml version="1.0" encoding="utf-8"?>
<ds:datastoreItem xmlns:ds="http://schemas.openxmlformats.org/officeDocument/2006/customXml" ds:itemID="{2C5B482D-4405-48BE-A56B-727F8E52E221}">
  <ds:schemaRefs>
    <ds:schemaRef ds:uri="http://schemas.microsoft.com/office/2006/metadata/properties"/>
    <ds:schemaRef ds:uri="http://schemas.microsoft.com/office/infopath/2007/PartnerControls"/>
    <ds:schemaRef ds:uri="c99347cb-e28d-4dc3-82bb-593da1f0835c"/>
    <ds:schemaRef ds:uri="e011db46-043c-4261-902b-a37b91967800"/>
  </ds:schemaRefs>
</ds:datastoreItem>
</file>

<file path=customXml/itemProps3.xml><?xml version="1.0" encoding="utf-8"?>
<ds:datastoreItem xmlns:ds="http://schemas.openxmlformats.org/officeDocument/2006/customXml" ds:itemID="{9D2F2589-11AA-4997-BE70-F50336D7AA94}">
  <ds:schemaRefs>
    <ds:schemaRef ds:uri="http://schemas.microsoft.com/sharepoint/v3/contenttype/forms"/>
  </ds:schemaRefs>
</ds:datastoreItem>
</file>

<file path=customXml/itemProps4.xml><?xml version="1.0" encoding="utf-8"?>
<ds:datastoreItem xmlns:ds="http://schemas.openxmlformats.org/officeDocument/2006/customXml" ds:itemID="{F670BBFE-7725-41FB-A2A3-21D752238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1db46-043c-4261-902b-a37b91967800"/>
    <ds:schemaRef ds:uri="c99347cb-e28d-4dc3-82bb-593da1f08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5</Pages>
  <Words>540</Words>
  <Characters>2976</Characters>
  <Application>Microsoft Office Word</Application>
  <DocSecurity>0</DocSecurity>
  <Lines>24</Lines>
  <Paragraphs>7</Paragraphs>
  <ScaleCrop>false</ScaleCrop>
  <Company/>
  <LinksUpToDate>false</LinksUpToDate>
  <CharactersWithSpaces>3509</CharactersWithSpaces>
  <SharedDoc>false</SharedDoc>
  <HLinks>
    <vt:vector size="162" baseType="variant">
      <vt:variant>
        <vt:i4>1114175</vt:i4>
      </vt:variant>
      <vt:variant>
        <vt:i4>158</vt:i4>
      </vt:variant>
      <vt:variant>
        <vt:i4>0</vt:i4>
      </vt:variant>
      <vt:variant>
        <vt:i4>5</vt:i4>
      </vt:variant>
      <vt:variant>
        <vt:lpwstr/>
      </vt:variant>
      <vt:variant>
        <vt:lpwstr>_Toc129160153</vt:lpwstr>
      </vt:variant>
      <vt:variant>
        <vt:i4>1114175</vt:i4>
      </vt:variant>
      <vt:variant>
        <vt:i4>152</vt:i4>
      </vt:variant>
      <vt:variant>
        <vt:i4>0</vt:i4>
      </vt:variant>
      <vt:variant>
        <vt:i4>5</vt:i4>
      </vt:variant>
      <vt:variant>
        <vt:lpwstr/>
      </vt:variant>
      <vt:variant>
        <vt:lpwstr>_Toc129160152</vt:lpwstr>
      </vt:variant>
      <vt:variant>
        <vt:i4>1114175</vt:i4>
      </vt:variant>
      <vt:variant>
        <vt:i4>146</vt:i4>
      </vt:variant>
      <vt:variant>
        <vt:i4>0</vt:i4>
      </vt:variant>
      <vt:variant>
        <vt:i4>5</vt:i4>
      </vt:variant>
      <vt:variant>
        <vt:lpwstr/>
      </vt:variant>
      <vt:variant>
        <vt:lpwstr>_Toc129160151</vt:lpwstr>
      </vt:variant>
      <vt:variant>
        <vt:i4>1114175</vt:i4>
      </vt:variant>
      <vt:variant>
        <vt:i4>140</vt:i4>
      </vt:variant>
      <vt:variant>
        <vt:i4>0</vt:i4>
      </vt:variant>
      <vt:variant>
        <vt:i4>5</vt:i4>
      </vt:variant>
      <vt:variant>
        <vt:lpwstr/>
      </vt:variant>
      <vt:variant>
        <vt:lpwstr>_Toc129160150</vt:lpwstr>
      </vt:variant>
      <vt:variant>
        <vt:i4>1048639</vt:i4>
      </vt:variant>
      <vt:variant>
        <vt:i4>134</vt:i4>
      </vt:variant>
      <vt:variant>
        <vt:i4>0</vt:i4>
      </vt:variant>
      <vt:variant>
        <vt:i4>5</vt:i4>
      </vt:variant>
      <vt:variant>
        <vt:lpwstr/>
      </vt:variant>
      <vt:variant>
        <vt:lpwstr>_Toc129160149</vt:lpwstr>
      </vt:variant>
      <vt:variant>
        <vt:i4>1048639</vt:i4>
      </vt:variant>
      <vt:variant>
        <vt:i4>128</vt:i4>
      </vt:variant>
      <vt:variant>
        <vt:i4>0</vt:i4>
      </vt:variant>
      <vt:variant>
        <vt:i4>5</vt:i4>
      </vt:variant>
      <vt:variant>
        <vt:lpwstr/>
      </vt:variant>
      <vt:variant>
        <vt:lpwstr>_Toc129160148</vt:lpwstr>
      </vt:variant>
      <vt:variant>
        <vt:i4>1048639</vt:i4>
      </vt:variant>
      <vt:variant>
        <vt:i4>122</vt:i4>
      </vt:variant>
      <vt:variant>
        <vt:i4>0</vt:i4>
      </vt:variant>
      <vt:variant>
        <vt:i4>5</vt:i4>
      </vt:variant>
      <vt:variant>
        <vt:lpwstr/>
      </vt:variant>
      <vt:variant>
        <vt:lpwstr>_Toc129160147</vt:lpwstr>
      </vt:variant>
      <vt:variant>
        <vt:i4>1048639</vt:i4>
      </vt:variant>
      <vt:variant>
        <vt:i4>116</vt:i4>
      </vt:variant>
      <vt:variant>
        <vt:i4>0</vt:i4>
      </vt:variant>
      <vt:variant>
        <vt:i4>5</vt:i4>
      </vt:variant>
      <vt:variant>
        <vt:lpwstr/>
      </vt:variant>
      <vt:variant>
        <vt:lpwstr>_Toc129160146</vt:lpwstr>
      </vt:variant>
      <vt:variant>
        <vt:i4>1048639</vt:i4>
      </vt:variant>
      <vt:variant>
        <vt:i4>110</vt:i4>
      </vt:variant>
      <vt:variant>
        <vt:i4>0</vt:i4>
      </vt:variant>
      <vt:variant>
        <vt:i4>5</vt:i4>
      </vt:variant>
      <vt:variant>
        <vt:lpwstr/>
      </vt:variant>
      <vt:variant>
        <vt:lpwstr>_Toc129160145</vt:lpwstr>
      </vt:variant>
      <vt:variant>
        <vt:i4>1048639</vt:i4>
      </vt:variant>
      <vt:variant>
        <vt:i4>104</vt:i4>
      </vt:variant>
      <vt:variant>
        <vt:i4>0</vt:i4>
      </vt:variant>
      <vt:variant>
        <vt:i4>5</vt:i4>
      </vt:variant>
      <vt:variant>
        <vt:lpwstr/>
      </vt:variant>
      <vt:variant>
        <vt:lpwstr>_Toc129160144</vt:lpwstr>
      </vt:variant>
      <vt:variant>
        <vt:i4>1048639</vt:i4>
      </vt:variant>
      <vt:variant>
        <vt:i4>98</vt:i4>
      </vt:variant>
      <vt:variant>
        <vt:i4>0</vt:i4>
      </vt:variant>
      <vt:variant>
        <vt:i4>5</vt:i4>
      </vt:variant>
      <vt:variant>
        <vt:lpwstr/>
      </vt:variant>
      <vt:variant>
        <vt:lpwstr>_Toc129160143</vt:lpwstr>
      </vt:variant>
      <vt:variant>
        <vt:i4>1048639</vt:i4>
      </vt:variant>
      <vt:variant>
        <vt:i4>92</vt:i4>
      </vt:variant>
      <vt:variant>
        <vt:i4>0</vt:i4>
      </vt:variant>
      <vt:variant>
        <vt:i4>5</vt:i4>
      </vt:variant>
      <vt:variant>
        <vt:lpwstr/>
      </vt:variant>
      <vt:variant>
        <vt:lpwstr>_Toc129160142</vt:lpwstr>
      </vt:variant>
      <vt:variant>
        <vt:i4>1048639</vt:i4>
      </vt:variant>
      <vt:variant>
        <vt:i4>86</vt:i4>
      </vt:variant>
      <vt:variant>
        <vt:i4>0</vt:i4>
      </vt:variant>
      <vt:variant>
        <vt:i4>5</vt:i4>
      </vt:variant>
      <vt:variant>
        <vt:lpwstr/>
      </vt:variant>
      <vt:variant>
        <vt:lpwstr>_Toc129160141</vt:lpwstr>
      </vt:variant>
      <vt:variant>
        <vt:i4>1048639</vt:i4>
      </vt:variant>
      <vt:variant>
        <vt:i4>80</vt:i4>
      </vt:variant>
      <vt:variant>
        <vt:i4>0</vt:i4>
      </vt:variant>
      <vt:variant>
        <vt:i4>5</vt:i4>
      </vt:variant>
      <vt:variant>
        <vt:lpwstr/>
      </vt:variant>
      <vt:variant>
        <vt:lpwstr>_Toc129160140</vt:lpwstr>
      </vt:variant>
      <vt:variant>
        <vt:i4>1507391</vt:i4>
      </vt:variant>
      <vt:variant>
        <vt:i4>74</vt:i4>
      </vt:variant>
      <vt:variant>
        <vt:i4>0</vt:i4>
      </vt:variant>
      <vt:variant>
        <vt:i4>5</vt:i4>
      </vt:variant>
      <vt:variant>
        <vt:lpwstr/>
      </vt:variant>
      <vt:variant>
        <vt:lpwstr>_Toc129160139</vt:lpwstr>
      </vt:variant>
      <vt:variant>
        <vt:i4>1507391</vt:i4>
      </vt:variant>
      <vt:variant>
        <vt:i4>68</vt:i4>
      </vt:variant>
      <vt:variant>
        <vt:i4>0</vt:i4>
      </vt:variant>
      <vt:variant>
        <vt:i4>5</vt:i4>
      </vt:variant>
      <vt:variant>
        <vt:lpwstr/>
      </vt:variant>
      <vt:variant>
        <vt:lpwstr>_Toc129160138</vt:lpwstr>
      </vt:variant>
      <vt:variant>
        <vt:i4>1507391</vt:i4>
      </vt:variant>
      <vt:variant>
        <vt:i4>62</vt:i4>
      </vt:variant>
      <vt:variant>
        <vt:i4>0</vt:i4>
      </vt:variant>
      <vt:variant>
        <vt:i4>5</vt:i4>
      </vt:variant>
      <vt:variant>
        <vt:lpwstr/>
      </vt:variant>
      <vt:variant>
        <vt:lpwstr>_Toc129160137</vt:lpwstr>
      </vt:variant>
      <vt:variant>
        <vt:i4>1507391</vt:i4>
      </vt:variant>
      <vt:variant>
        <vt:i4>56</vt:i4>
      </vt:variant>
      <vt:variant>
        <vt:i4>0</vt:i4>
      </vt:variant>
      <vt:variant>
        <vt:i4>5</vt:i4>
      </vt:variant>
      <vt:variant>
        <vt:lpwstr/>
      </vt:variant>
      <vt:variant>
        <vt:lpwstr>_Toc129160136</vt:lpwstr>
      </vt:variant>
      <vt:variant>
        <vt:i4>1507391</vt:i4>
      </vt:variant>
      <vt:variant>
        <vt:i4>50</vt:i4>
      </vt:variant>
      <vt:variant>
        <vt:i4>0</vt:i4>
      </vt:variant>
      <vt:variant>
        <vt:i4>5</vt:i4>
      </vt:variant>
      <vt:variant>
        <vt:lpwstr/>
      </vt:variant>
      <vt:variant>
        <vt:lpwstr>_Toc129160135</vt:lpwstr>
      </vt:variant>
      <vt:variant>
        <vt:i4>1507391</vt:i4>
      </vt:variant>
      <vt:variant>
        <vt:i4>44</vt:i4>
      </vt:variant>
      <vt:variant>
        <vt:i4>0</vt:i4>
      </vt:variant>
      <vt:variant>
        <vt:i4>5</vt:i4>
      </vt:variant>
      <vt:variant>
        <vt:lpwstr/>
      </vt:variant>
      <vt:variant>
        <vt:lpwstr>_Toc129160134</vt:lpwstr>
      </vt:variant>
      <vt:variant>
        <vt:i4>1507391</vt:i4>
      </vt:variant>
      <vt:variant>
        <vt:i4>38</vt:i4>
      </vt:variant>
      <vt:variant>
        <vt:i4>0</vt:i4>
      </vt:variant>
      <vt:variant>
        <vt:i4>5</vt:i4>
      </vt:variant>
      <vt:variant>
        <vt:lpwstr/>
      </vt:variant>
      <vt:variant>
        <vt:lpwstr>_Toc129160133</vt:lpwstr>
      </vt:variant>
      <vt:variant>
        <vt:i4>1507391</vt:i4>
      </vt:variant>
      <vt:variant>
        <vt:i4>32</vt:i4>
      </vt:variant>
      <vt:variant>
        <vt:i4>0</vt:i4>
      </vt:variant>
      <vt:variant>
        <vt:i4>5</vt:i4>
      </vt:variant>
      <vt:variant>
        <vt:lpwstr/>
      </vt:variant>
      <vt:variant>
        <vt:lpwstr>_Toc129160132</vt:lpwstr>
      </vt:variant>
      <vt:variant>
        <vt:i4>1507391</vt:i4>
      </vt:variant>
      <vt:variant>
        <vt:i4>26</vt:i4>
      </vt:variant>
      <vt:variant>
        <vt:i4>0</vt:i4>
      </vt:variant>
      <vt:variant>
        <vt:i4>5</vt:i4>
      </vt:variant>
      <vt:variant>
        <vt:lpwstr/>
      </vt:variant>
      <vt:variant>
        <vt:lpwstr>_Toc129160131</vt:lpwstr>
      </vt:variant>
      <vt:variant>
        <vt:i4>1507391</vt:i4>
      </vt:variant>
      <vt:variant>
        <vt:i4>20</vt:i4>
      </vt:variant>
      <vt:variant>
        <vt:i4>0</vt:i4>
      </vt:variant>
      <vt:variant>
        <vt:i4>5</vt:i4>
      </vt:variant>
      <vt:variant>
        <vt:lpwstr/>
      </vt:variant>
      <vt:variant>
        <vt:lpwstr>_Toc129160130</vt:lpwstr>
      </vt:variant>
      <vt:variant>
        <vt:i4>1441855</vt:i4>
      </vt:variant>
      <vt:variant>
        <vt:i4>14</vt:i4>
      </vt:variant>
      <vt:variant>
        <vt:i4>0</vt:i4>
      </vt:variant>
      <vt:variant>
        <vt:i4>5</vt:i4>
      </vt:variant>
      <vt:variant>
        <vt:lpwstr/>
      </vt:variant>
      <vt:variant>
        <vt:lpwstr>_Toc129160129</vt:lpwstr>
      </vt:variant>
      <vt:variant>
        <vt:i4>1441855</vt:i4>
      </vt:variant>
      <vt:variant>
        <vt:i4>8</vt:i4>
      </vt:variant>
      <vt:variant>
        <vt:i4>0</vt:i4>
      </vt:variant>
      <vt:variant>
        <vt:i4>5</vt:i4>
      </vt:variant>
      <vt:variant>
        <vt:lpwstr/>
      </vt:variant>
      <vt:variant>
        <vt:lpwstr>_Toc129160128</vt:lpwstr>
      </vt:variant>
      <vt:variant>
        <vt:i4>1441855</vt:i4>
      </vt:variant>
      <vt:variant>
        <vt:i4>2</vt:i4>
      </vt:variant>
      <vt:variant>
        <vt:i4>0</vt:i4>
      </vt:variant>
      <vt:variant>
        <vt:i4>5</vt:i4>
      </vt:variant>
      <vt:variant>
        <vt:lpwstr/>
      </vt:variant>
      <vt:variant>
        <vt:lpwstr>_Toc129160127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van der Sanden</dc:creator>
  <cp:keywords/>
  <dc:description/>
  <cp:lastModifiedBy>Edward Konings</cp:lastModifiedBy>
  <cp:revision>45</cp:revision>
  <cp:lastPrinted>2023-03-09T15:12:00Z</cp:lastPrinted>
  <dcterms:created xsi:type="dcterms:W3CDTF">2020-07-31T09:10:00Z</dcterms:created>
  <dcterms:modified xsi:type="dcterms:W3CDTF">2023-03-09T15:12:00Z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0x010100D1FC4417009E36438019551EA9364367</vt:lpwstr>
  </property>
  <property fmtid="{D5CDD505-2E9C-101B-9397-08002B2CF9AE}" pid="3" name="Order">
    <vt:r8>8930600</vt:r8>
  </property>
  <property fmtid="{D5CDD505-2E9C-101B-9397-08002B2CF9AE}" pid="4" name="MediaServiceImageTags">
    <vt:lpwstr/>
  </property>
</Properties>
</file>